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</w:p>
    <w:p>
      <w:pPr>
        <w:pStyle w:val="BodyText"/>
        <w:spacing w:before="22"/>
      </w:pPr>
    </w:p>
    <w:p>
      <w:pPr>
        <w:spacing w:line="360" w:lineRule="auto" w:before="0"/>
        <w:ind w:left="333" w:right="0" w:firstLine="444"/>
        <w:jc w:val="left"/>
        <w:rPr>
          <w:b/>
          <w:sz w:val="24"/>
        </w:rPr>
      </w:pPr>
      <w:r>
        <w:rPr>
          <w:b/>
          <w:sz w:val="24"/>
        </w:rPr>
        <w:t>PROTOCOLO DE MÉTODOS ADECUADOS DE SOLUCIÓN DE CONTROVERSIAS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(MASC)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DEL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CLUB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DEPORTIVO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VOLEIBOL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GUÍA</w:t>
      </w:r>
    </w:p>
    <w:p>
      <w:pPr>
        <w:pStyle w:val="Heading1"/>
        <w:numPr>
          <w:ilvl w:val="0"/>
          <w:numId w:val="1"/>
        </w:numPr>
        <w:tabs>
          <w:tab w:pos="720" w:val="left" w:leader="none"/>
        </w:tabs>
        <w:spacing w:line="240" w:lineRule="auto" w:before="155" w:after="0"/>
        <w:ind w:left="720" w:right="0" w:hanging="359"/>
        <w:jc w:val="left"/>
      </w:pPr>
      <w:r>
        <w:rPr/>
        <w:t>Objeto</w:t>
      </w:r>
      <w:r>
        <w:rPr>
          <w:spacing w:val="-3"/>
        </w:rPr>
        <w:t> </w:t>
      </w:r>
      <w:r>
        <w:rPr/>
        <w:t>y</w:t>
      </w:r>
      <w:r>
        <w:rPr>
          <w:spacing w:val="-1"/>
        </w:rPr>
        <w:t> </w:t>
      </w:r>
      <w:r>
        <w:rPr>
          <w:spacing w:val="-2"/>
        </w:rPr>
        <w:t>finalidad</w:t>
      </w:r>
    </w:p>
    <w:p>
      <w:pPr>
        <w:pStyle w:val="BodyText"/>
        <w:spacing w:before="118"/>
        <w:rPr>
          <w:b/>
          <w:sz w:val="28"/>
        </w:rPr>
      </w:pPr>
    </w:p>
    <w:p>
      <w:pPr>
        <w:pStyle w:val="BodyText"/>
        <w:spacing w:line="360" w:lineRule="auto"/>
        <w:ind w:left="2" w:right="136"/>
        <w:jc w:val="both"/>
      </w:pPr>
      <w:r>
        <w:rPr/>
        <w:t>El</w:t>
      </w:r>
      <w:r>
        <w:rPr>
          <w:spacing w:val="-8"/>
        </w:rPr>
        <w:t> </w:t>
      </w:r>
      <w:r>
        <w:rPr/>
        <w:t>Club</w:t>
      </w:r>
      <w:r>
        <w:rPr>
          <w:spacing w:val="-8"/>
        </w:rPr>
        <w:t> </w:t>
      </w:r>
      <w:r>
        <w:rPr/>
        <w:t>Deportivo</w:t>
      </w:r>
      <w:r>
        <w:rPr>
          <w:spacing w:val="-8"/>
        </w:rPr>
        <w:t> </w:t>
      </w:r>
      <w:r>
        <w:rPr/>
        <w:t>Voleibol</w:t>
      </w:r>
      <w:r>
        <w:rPr>
          <w:spacing w:val="-8"/>
        </w:rPr>
        <w:t> </w:t>
      </w:r>
      <w:r>
        <w:rPr/>
        <w:t>Guía,</w:t>
      </w:r>
      <w:r>
        <w:rPr>
          <w:spacing w:val="-8"/>
        </w:rPr>
        <w:t> </w:t>
      </w:r>
      <w:r>
        <w:rPr/>
        <w:t>en</w:t>
      </w:r>
      <w:r>
        <w:rPr>
          <w:spacing w:val="-8"/>
        </w:rPr>
        <w:t> </w:t>
      </w:r>
      <w:r>
        <w:rPr/>
        <w:t>adelante</w:t>
      </w:r>
      <w:r>
        <w:rPr>
          <w:spacing w:val="-8"/>
        </w:rPr>
        <w:t> </w:t>
      </w:r>
      <w:r>
        <w:rPr>
          <w:b/>
        </w:rPr>
        <w:t>el</w:t>
      </w:r>
      <w:r>
        <w:rPr>
          <w:b/>
          <w:spacing w:val="-8"/>
        </w:rPr>
        <w:t> </w:t>
      </w:r>
      <w:r>
        <w:rPr>
          <w:b/>
        </w:rPr>
        <w:t>Club</w:t>
      </w:r>
      <w:r>
        <w:rPr/>
        <w:t>,</w:t>
      </w:r>
      <w:r>
        <w:rPr>
          <w:spacing w:val="-8"/>
        </w:rPr>
        <w:t> </w:t>
      </w:r>
      <w:r>
        <w:rPr/>
        <w:t>establece</w:t>
      </w:r>
      <w:r>
        <w:rPr>
          <w:spacing w:val="-9"/>
        </w:rPr>
        <w:t> </w:t>
      </w:r>
      <w:r>
        <w:rPr/>
        <w:t>el</w:t>
      </w:r>
      <w:r>
        <w:rPr>
          <w:spacing w:val="-8"/>
        </w:rPr>
        <w:t> </w:t>
      </w:r>
      <w:r>
        <w:rPr/>
        <w:t>presente</w:t>
      </w:r>
      <w:r>
        <w:rPr>
          <w:spacing w:val="-9"/>
        </w:rPr>
        <w:t> </w:t>
      </w:r>
      <w:r>
        <w:rPr/>
        <w:t>Protocolo</w:t>
      </w:r>
      <w:r>
        <w:rPr>
          <w:spacing w:val="-8"/>
        </w:rPr>
        <w:t> </w:t>
      </w:r>
      <w:r>
        <w:rPr/>
        <w:t>de Métodos Adecuados de Solución de Controversias (MASC) como instrumento interno destinado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prevenir</w:t>
      </w:r>
      <w:r>
        <w:rPr>
          <w:spacing w:val="-2"/>
        </w:rPr>
        <w:t> </w:t>
      </w:r>
      <w:r>
        <w:rPr/>
        <w:t>y</w:t>
      </w:r>
      <w:r>
        <w:rPr>
          <w:spacing w:val="-8"/>
        </w:rPr>
        <w:t> </w:t>
      </w:r>
      <w:r>
        <w:rPr/>
        <w:t>gestionar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manera</w:t>
      </w:r>
      <w:r>
        <w:rPr>
          <w:spacing w:val="-6"/>
        </w:rPr>
        <w:t> </w:t>
      </w:r>
      <w:r>
        <w:rPr/>
        <w:t>ordenada,</w:t>
      </w:r>
      <w:r>
        <w:rPr>
          <w:spacing w:val="-5"/>
        </w:rPr>
        <w:t> </w:t>
      </w:r>
      <w:r>
        <w:rPr/>
        <w:t>respetuosa</w:t>
      </w:r>
      <w:r>
        <w:rPr>
          <w:spacing w:val="-1"/>
        </w:rPr>
        <w:t> </w:t>
      </w:r>
      <w:r>
        <w:rPr/>
        <w:t>y</w:t>
      </w:r>
      <w:r>
        <w:rPr>
          <w:spacing w:val="-10"/>
        </w:rPr>
        <w:t> </w:t>
      </w:r>
      <w:r>
        <w:rPr/>
        <w:t>dialogada</w:t>
      </w:r>
      <w:r>
        <w:rPr>
          <w:spacing w:val="-6"/>
        </w:rPr>
        <w:t> </w:t>
      </w:r>
      <w:r>
        <w:rPr/>
        <w:t>las</w:t>
      </w:r>
      <w:r>
        <w:rPr>
          <w:spacing w:val="-5"/>
        </w:rPr>
        <w:t> </w:t>
      </w:r>
      <w:r>
        <w:rPr/>
        <w:t>posibles controversias que puedan surgir en el desarrollo de la actividad deportiva.</w:t>
      </w:r>
    </w:p>
    <w:p>
      <w:pPr>
        <w:pStyle w:val="BodyText"/>
        <w:spacing w:before="5"/>
      </w:pPr>
    </w:p>
    <w:p>
      <w:pPr>
        <w:pStyle w:val="BodyText"/>
        <w:spacing w:line="360" w:lineRule="auto" w:before="1"/>
        <w:ind w:left="2" w:right="141"/>
        <w:jc w:val="both"/>
      </w:pPr>
      <w:r>
        <w:rPr/>
        <w:t>El Club entiende que el deporte, y particularmente la práctica del voleibol en sus diferentes categorías, requiere un entorno basado en el respeto, la comunicación, la responsabilidad, la convivencia y el juego limpio.</w:t>
      </w:r>
    </w:p>
    <w:p>
      <w:pPr>
        <w:pStyle w:val="BodyText"/>
        <w:spacing w:before="3"/>
      </w:pPr>
    </w:p>
    <w:p>
      <w:pPr>
        <w:pStyle w:val="BodyText"/>
        <w:spacing w:line="360" w:lineRule="auto"/>
        <w:ind w:left="2" w:right="142"/>
        <w:jc w:val="both"/>
      </w:pPr>
      <w:r>
        <w:rPr/>
        <w:t>El</w:t>
      </w:r>
      <w:r>
        <w:rPr>
          <w:spacing w:val="-1"/>
        </w:rPr>
        <w:t> </w:t>
      </w:r>
      <w:r>
        <w:rPr/>
        <w:t>presente Protocolo</w:t>
      </w:r>
      <w:r>
        <w:rPr>
          <w:spacing w:val="-1"/>
        </w:rPr>
        <w:t> </w:t>
      </w:r>
      <w:r>
        <w:rPr/>
        <w:t>pretende</w:t>
      </w:r>
      <w:r>
        <w:rPr>
          <w:spacing w:val="-3"/>
        </w:rPr>
        <w:t> </w:t>
      </w:r>
      <w:r>
        <w:rPr/>
        <w:t>ofrecer</w:t>
      </w:r>
      <w:r>
        <w:rPr>
          <w:spacing w:val="-2"/>
        </w:rPr>
        <w:t> </w:t>
      </w:r>
      <w:r>
        <w:rPr/>
        <w:t>un cauce para</w:t>
      </w:r>
      <w:r>
        <w:rPr>
          <w:spacing w:val="-1"/>
        </w:rPr>
        <w:t> </w:t>
      </w:r>
      <w:r>
        <w:rPr/>
        <w:t>abordar aquellas</w:t>
      </w:r>
      <w:r>
        <w:rPr>
          <w:spacing w:val="-1"/>
        </w:rPr>
        <w:t> </w:t>
      </w:r>
      <w:r>
        <w:rPr/>
        <w:t>discrepancias</w:t>
      </w:r>
      <w:r>
        <w:rPr>
          <w:spacing w:val="-1"/>
        </w:rPr>
        <w:t> </w:t>
      </w:r>
      <w:r>
        <w:rPr/>
        <w:t>que puedan surgir entre deportistas, personal técnico, familias, órganos directivos y demás personas vinculadas al Club, favoreciendo, cuando las circunstancias lo permitan, la búsqueda de soluciones consensuadas.</w:t>
      </w:r>
    </w:p>
    <w:p>
      <w:pPr>
        <w:pStyle w:val="BodyText"/>
        <w:spacing w:before="5"/>
      </w:pPr>
    </w:p>
    <w:p>
      <w:pPr>
        <w:pStyle w:val="BodyText"/>
        <w:spacing w:line="360" w:lineRule="auto" w:before="1"/>
        <w:ind w:left="2" w:right="142"/>
        <w:jc w:val="both"/>
      </w:pPr>
      <w:r>
        <w:rPr/>
        <w:t>Los mecanismos previstos en este documento tendrán carácter interno y</w:t>
      </w:r>
      <w:r>
        <w:rPr>
          <w:spacing w:val="-1"/>
        </w:rPr>
        <w:t> </w:t>
      </w:r>
      <w:r>
        <w:rPr/>
        <w:t>se aplicarán sin perjuicio de la normativa legal, deportiva y federativa que resulte aplicable.</w:t>
      </w:r>
    </w:p>
    <w:p>
      <w:pPr>
        <w:pStyle w:val="BodyText"/>
        <w:spacing w:before="3"/>
      </w:pPr>
    </w:p>
    <w:p>
      <w:pPr>
        <w:pStyle w:val="Heading1"/>
        <w:numPr>
          <w:ilvl w:val="0"/>
          <w:numId w:val="1"/>
        </w:numPr>
        <w:tabs>
          <w:tab w:pos="720" w:val="left" w:leader="none"/>
        </w:tabs>
        <w:spacing w:line="240" w:lineRule="auto" w:before="0" w:after="0"/>
        <w:ind w:left="720" w:right="0" w:hanging="359"/>
        <w:jc w:val="left"/>
      </w:pPr>
      <w:r>
        <w:rPr/>
        <w:t>Ámbito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>
          <w:spacing w:val="-2"/>
        </w:rPr>
        <w:t>aplicación</w:t>
      </w:r>
    </w:p>
    <w:p>
      <w:pPr>
        <w:pStyle w:val="BodyText"/>
        <w:spacing w:before="118"/>
        <w:rPr>
          <w:b/>
          <w:sz w:val="28"/>
        </w:rPr>
      </w:pPr>
    </w:p>
    <w:p>
      <w:pPr>
        <w:pStyle w:val="BodyText"/>
        <w:spacing w:line="360" w:lineRule="auto"/>
        <w:ind w:left="2" w:right="140"/>
        <w:jc w:val="both"/>
      </w:pPr>
      <w:r>
        <w:rPr/>
        <w:t>Este</w:t>
      </w:r>
      <w:r>
        <w:rPr>
          <w:spacing w:val="-3"/>
        </w:rPr>
        <w:t> </w:t>
      </w:r>
      <w:r>
        <w:rPr/>
        <w:t>Protocolo</w:t>
      </w:r>
      <w:r>
        <w:rPr>
          <w:spacing w:val="-3"/>
        </w:rPr>
        <w:t> </w:t>
      </w:r>
      <w:r>
        <w:rPr/>
        <w:t>será</w:t>
      </w:r>
      <w:r>
        <w:rPr>
          <w:spacing w:val="-4"/>
        </w:rPr>
        <w:t> </w:t>
      </w:r>
      <w:r>
        <w:rPr/>
        <w:t>aplicable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las</w:t>
      </w:r>
      <w:r>
        <w:rPr>
          <w:spacing w:val="-3"/>
        </w:rPr>
        <w:t> </w:t>
      </w:r>
      <w:r>
        <w:rPr/>
        <w:t>personas</w:t>
      </w:r>
      <w:r>
        <w:rPr>
          <w:spacing w:val="-3"/>
        </w:rPr>
        <w:t> </w:t>
      </w:r>
      <w:r>
        <w:rPr/>
        <w:t>que</w:t>
      </w:r>
      <w:r>
        <w:rPr>
          <w:spacing w:val="-4"/>
        </w:rPr>
        <w:t> </w:t>
      </w:r>
      <w:r>
        <w:rPr/>
        <w:t>formen</w:t>
      </w:r>
      <w:r>
        <w:rPr>
          <w:spacing w:val="-3"/>
        </w:rPr>
        <w:t> </w:t>
      </w:r>
      <w:r>
        <w:rPr/>
        <w:t>parte</w:t>
      </w:r>
      <w:r>
        <w:rPr>
          <w:spacing w:val="-5"/>
        </w:rPr>
        <w:t> </w:t>
      </w:r>
      <w:r>
        <w:rPr/>
        <w:t>o</w:t>
      </w:r>
      <w:r>
        <w:rPr>
          <w:spacing w:val="-3"/>
        </w:rPr>
        <w:t> </w:t>
      </w:r>
      <w:r>
        <w:rPr/>
        <w:t>estén</w:t>
      </w:r>
      <w:r>
        <w:rPr>
          <w:spacing w:val="-3"/>
        </w:rPr>
        <w:t> </w:t>
      </w:r>
      <w:r>
        <w:rPr/>
        <w:t>vinculadas</w:t>
      </w:r>
      <w:r>
        <w:rPr>
          <w:spacing w:val="-3"/>
        </w:rPr>
        <w:t> </w:t>
      </w:r>
      <w:r>
        <w:rPr/>
        <w:t>al</w:t>
      </w:r>
      <w:r>
        <w:rPr>
          <w:spacing w:val="-3"/>
        </w:rPr>
        <w:t> </w:t>
      </w:r>
      <w:r>
        <w:rPr/>
        <w:t>Club, entre ellas: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Jugadoras</w:t>
      </w:r>
      <w:r>
        <w:rPr>
          <w:spacing w:val="3"/>
          <w:sz w:val="24"/>
        </w:rPr>
        <w:t> </w:t>
      </w:r>
      <w:r>
        <w:rPr>
          <w:sz w:val="24"/>
        </w:rPr>
        <w:t>y</w:t>
      </w:r>
      <w:r>
        <w:rPr>
          <w:spacing w:val="-6"/>
          <w:sz w:val="24"/>
        </w:rPr>
        <w:t> </w:t>
      </w:r>
      <w:r>
        <w:rPr>
          <w:sz w:val="24"/>
        </w:rPr>
        <w:t>deportistas de</w:t>
      </w:r>
      <w:r>
        <w:rPr>
          <w:spacing w:val="-3"/>
          <w:sz w:val="24"/>
        </w:rPr>
        <w:t> </w:t>
      </w:r>
      <w:r>
        <w:rPr>
          <w:sz w:val="24"/>
        </w:rPr>
        <w:t>las</w:t>
      </w:r>
      <w:r>
        <w:rPr>
          <w:spacing w:val="-1"/>
          <w:sz w:val="24"/>
        </w:rPr>
        <w:t> </w:t>
      </w:r>
      <w:r>
        <w:rPr>
          <w:sz w:val="24"/>
        </w:rPr>
        <w:t>diferentes </w:t>
      </w:r>
      <w:r>
        <w:rPr>
          <w:spacing w:val="-2"/>
          <w:sz w:val="24"/>
        </w:rPr>
        <w:t>categorías.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Jugadoras</w:t>
      </w:r>
      <w:r>
        <w:rPr>
          <w:spacing w:val="-3"/>
          <w:sz w:val="24"/>
        </w:rPr>
        <w:t> </w:t>
      </w:r>
      <w:r>
        <w:rPr>
          <w:sz w:val="24"/>
        </w:rPr>
        <w:t>menores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edad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-5"/>
          <w:sz w:val="24"/>
        </w:rPr>
        <w:t> </w:t>
      </w:r>
      <w:r>
        <w:rPr>
          <w:sz w:val="24"/>
        </w:rPr>
        <w:t>sus</w:t>
      </w:r>
      <w:r>
        <w:rPr>
          <w:spacing w:val="-1"/>
          <w:sz w:val="24"/>
        </w:rPr>
        <w:t> </w:t>
      </w:r>
      <w:r>
        <w:rPr>
          <w:sz w:val="24"/>
        </w:rPr>
        <w:t>padres,</w:t>
      </w:r>
      <w:r>
        <w:rPr>
          <w:spacing w:val="-1"/>
          <w:sz w:val="24"/>
        </w:rPr>
        <w:t> </w:t>
      </w:r>
      <w:r>
        <w:rPr>
          <w:sz w:val="24"/>
        </w:rPr>
        <w:t>madres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representantes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legales.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Entrenadores</w:t>
      </w:r>
      <w:r>
        <w:rPr>
          <w:spacing w:val="2"/>
          <w:sz w:val="24"/>
        </w:rPr>
        <w:t> </w:t>
      </w:r>
      <w:r>
        <w:rPr>
          <w:sz w:val="24"/>
        </w:rPr>
        <w:t>y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entrenadoras.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Personal</w:t>
      </w:r>
      <w:r>
        <w:rPr>
          <w:spacing w:val="-2"/>
          <w:sz w:val="24"/>
        </w:rPr>
        <w:t> </w:t>
      </w:r>
      <w:r>
        <w:rPr>
          <w:sz w:val="24"/>
        </w:rPr>
        <w:t>técnico</w:t>
      </w:r>
      <w:r>
        <w:rPr>
          <w:spacing w:val="2"/>
          <w:sz w:val="24"/>
        </w:rPr>
        <w:t> </w:t>
      </w:r>
      <w:r>
        <w:rPr>
          <w:sz w:val="24"/>
        </w:rPr>
        <w:t>y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auxiliar.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Dirección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deportiva.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Junta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Directiva.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headerReference w:type="default" r:id="rId5"/>
          <w:footerReference w:type="default" r:id="rId6"/>
          <w:type w:val="continuous"/>
          <w:pgSz w:w="11910" w:h="16840"/>
          <w:pgMar w:header="427" w:footer="1003" w:top="2040" w:bottom="1200" w:left="1700" w:right="1559"/>
          <w:pgNumType w:start="1"/>
        </w:sectPr>
      </w:pP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72" w:lineRule="exact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Personal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administrativo.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Delegados</w:t>
      </w:r>
      <w:r>
        <w:rPr>
          <w:spacing w:val="2"/>
          <w:sz w:val="24"/>
        </w:rPr>
        <w:t> </w:t>
      </w:r>
      <w:r>
        <w:rPr>
          <w:sz w:val="24"/>
        </w:rPr>
        <w:t>y</w:t>
      </w:r>
      <w:r>
        <w:rPr>
          <w:spacing w:val="-5"/>
          <w:sz w:val="24"/>
        </w:rPr>
        <w:t> </w:t>
      </w:r>
      <w:r>
        <w:rPr>
          <w:sz w:val="24"/>
        </w:rPr>
        <w:t>responsables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equipo.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6" w:after="0"/>
        <w:ind w:left="721" w:right="0" w:hanging="360"/>
        <w:jc w:val="left"/>
        <w:rPr>
          <w:sz w:val="24"/>
        </w:rPr>
      </w:pPr>
      <w:r>
        <w:rPr>
          <w:spacing w:val="-2"/>
          <w:sz w:val="24"/>
        </w:rPr>
        <w:t>Voluntariado.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40" w:after="0"/>
        <w:ind w:left="721" w:right="0" w:hanging="360"/>
        <w:jc w:val="left"/>
        <w:rPr>
          <w:sz w:val="24"/>
        </w:rPr>
      </w:pPr>
      <w:r>
        <w:rPr>
          <w:spacing w:val="-2"/>
          <w:sz w:val="24"/>
        </w:rPr>
        <w:t>Colaboradores.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6" w:after="0"/>
        <w:ind w:left="721" w:right="0" w:hanging="360"/>
        <w:jc w:val="left"/>
        <w:rPr>
          <w:sz w:val="24"/>
        </w:rPr>
      </w:pPr>
      <w:r>
        <w:rPr>
          <w:spacing w:val="-2"/>
          <w:sz w:val="24"/>
        </w:rPr>
        <w:t>Familias.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360" w:lineRule="auto" w:before="140" w:after="0"/>
        <w:ind w:left="721" w:right="143" w:hanging="360"/>
        <w:jc w:val="left"/>
        <w:rPr>
          <w:sz w:val="24"/>
        </w:rPr>
      </w:pPr>
      <w:r>
        <w:rPr>
          <w:sz w:val="24"/>
        </w:rPr>
        <w:t>Patrocinadores</w:t>
      </w:r>
      <w:r>
        <w:rPr>
          <w:spacing w:val="80"/>
          <w:sz w:val="24"/>
        </w:rPr>
        <w:t> </w:t>
      </w:r>
      <w:r>
        <w:rPr>
          <w:sz w:val="24"/>
        </w:rPr>
        <w:t>o</w:t>
      </w:r>
      <w:r>
        <w:rPr>
          <w:spacing w:val="80"/>
          <w:sz w:val="24"/>
        </w:rPr>
        <w:t> </w:t>
      </w:r>
      <w:r>
        <w:rPr>
          <w:sz w:val="24"/>
        </w:rPr>
        <w:t>colaboradores</w:t>
      </w:r>
      <w:r>
        <w:rPr>
          <w:spacing w:val="80"/>
          <w:sz w:val="24"/>
        </w:rPr>
        <w:t> </w:t>
      </w:r>
      <w:r>
        <w:rPr>
          <w:sz w:val="24"/>
        </w:rPr>
        <w:t>cuando</w:t>
      </w:r>
      <w:r>
        <w:rPr>
          <w:spacing w:val="80"/>
          <w:sz w:val="24"/>
        </w:rPr>
        <w:t> </w:t>
      </w:r>
      <w:r>
        <w:rPr>
          <w:sz w:val="24"/>
        </w:rPr>
        <w:t>la</w:t>
      </w:r>
      <w:r>
        <w:rPr>
          <w:spacing w:val="80"/>
          <w:sz w:val="24"/>
        </w:rPr>
        <w:t> </w:t>
      </w:r>
      <w:r>
        <w:rPr>
          <w:sz w:val="24"/>
        </w:rPr>
        <w:t>controversia</w:t>
      </w:r>
      <w:r>
        <w:rPr>
          <w:spacing w:val="80"/>
          <w:sz w:val="24"/>
        </w:rPr>
        <w:t> </w:t>
      </w:r>
      <w:r>
        <w:rPr>
          <w:sz w:val="24"/>
        </w:rPr>
        <w:t>esté</w:t>
      </w:r>
      <w:r>
        <w:rPr>
          <w:spacing w:val="80"/>
          <w:sz w:val="24"/>
        </w:rPr>
        <w:t> </w:t>
      </w:r>
      <w:r>
        <w:rPr>
          <w:sz w:val="24"/>
        </w:rPr>
        <w:t>directamente</w:t>
      </w:r>
      <w:r>
        <w:rPr>
          <w:spacing w:val="40"/>
          <w:sz w:val="24"/>
        </w:rPr>
        <w:t> </w:t>
      </w:r>
      <w:r>
        <w:rPr>
          <w:sz w:val="24"/>
        </w:rPr>
        <w:t>relacionada con la actividad del Club.</w:t>
      </w:r>
    </w:p>
    <w:p>
      <w:pPr>
        <w:pStyle w:val="BodyText"/>
        <w:spacing w:before="5"/>
      </w:pPr>
    </w:p>
    <w:p>
      <w:pPr>
        <w:pStyle w:val="BodyText"/>
        <w:ind w:left="2"/>
      </w:pPr>
      <w:r>
        <w:rPr/>
        <w:t>El</w:t>
      </w:r>
      <w:r>
        <w:rPr>
          <w:spacing w:val="-3"/>
        </w:rPr>
        <w:t> </w:t>
      </w:r>
      <w:r>
        <w:rPr/>
        <w:t>Protocolo</w:t>
      </w:r>
      <w:r>
        <w:rPr>
          <w:spacing w:val="-1"/>
        </w:rPr>
        <w:t> </w:t>
      </w:r>
      <w:r>
        <w:rPr/>
        <w:t>podrá</w:t>
      </w:r>
      <w:r>
        <w:rPr>
          <w:spacing w:val="-3"/>
        </w:rPr>
        <w:t> </w:t>
      </w:r>
      <w:r>
        <w:rPr/>
        <w:t>aplicarse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controversias</w:t>
      </w:r>
      <w:r>
        <w:rPr>
          <w:spacing w:val="-1"/>
        </w:rPr>
        <w:t> </w:t>
      </w:r>
      <w:r>
        <w:rPr/>
        <w:t>surgidas </w:t>
      </w:r>
      <w:r>
        <w:rPr>
          <w:spacing w:val="-2"/>
        </w:rPr>
        <w:t>durante:</w:t>
      </w:r>
    </w:p>
    <w:p>
      <w:pPr>
        <w:pStyle w:val="BodyText"/>
        <w:spacing w:before="142"/>
      </w:pP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0" w:after="0"/>
        <w:ind w:left="721" w:right="0" w:hanging="360"/>
        <w:jc w:val="left"/>
        <w:rPr>
          <w:sz w:val="24"/>
        </w:rPr>
      </w:pPr>
      <w:r>
        <w:rPr>
          <w:spacing w:val="-2"/>
          <w:sz w:val="24"/>
        </w:rPr>
        <w:t>Entrenamientos.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Partidos</w:t>
      </w:r>
      <w:r>
        <w:rPr>
          <w:spacing w:val="-1"/>
          <w:sz w:val="24"/>
        </w:rPr>
        <w:t> </w:t>
      </w:r>
      <w:r>
        <w:rPr>
          <w:sz w:val="24"/>
        </w:rPr>
        <w:t>oficiales 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amistosos.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Competiciones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federadas.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Torneos y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concentraciones.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pacing w:val="-2"/>
          <w:sz w:val="24"/>
        </w:rPr>
        <w:t>Desplazamientos.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Actividades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tecnificación.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Actos</w:t>
      </w:r>
      <w:r>
        <w:rPr>
          <w:spacing w:val="-2"/>
          <w:sz w:val="24"/>
        </w:rPr>
        <w:t> </w:t>
      </w:r>
      <w:r>
        <w:rPr>
          <w:sz w:val="24"/>
        </w:rPr>
        <w:t>organizados</w:t>
      </w:r>
      <w:r>
        <w:rPr>
          <w:spacing w:val="-1"/>
          <w:sz w:val="24"/>
        </w:rPr>
        <w:t> </w:t>
      </w:r>
      <w:r>
        <w:rPr>
          <w:sz w:val="24"/>
        </w:rPr>
        <w:t>por</w:t>
      </w:r>
      <w:r>
        <w:rPr>
          <w:spacing w:val="-2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Club.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Actividades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convivencia.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Reuniones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equipos</w:t>
      </w:r>
      <w:r>
        <w:rPr>
          <w:spacing w:val="-1"/>
          <w:sz w:val="24"/>
        </w:rPr>
        <w:t> </w:t>
      </w:r>
      <w:r>
        <w:rPr>
          <w:sz w:val="24"/>
        </w:rPr>
        <w:t>o </w:t>
      </w:r>
      <w:r>
        <w:rPr>
          <w:spacing w:val="-2"/>
          <w:sz w:val="24"/>
        </w:rPr>
        <w:t>familias.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Comunicaciones</w:t>
      </w:r>
      <w:r>
        <w:rPr>
          <w:spacing w:val="-1"/>
          <w:sz w:val="24"/>
        </w:rPr>
        <w:t> </w:t>
      </w:r>
      <w:r>
        <w:rPr>
          <w:sz w:val="24"/>
        </w:rPr>
        <w:t>relacionadas</w:t>
      </w:r>
      <w:r>
        <w:rPr>
          <w:spacing w:val="-1"/>
          <w:sz w:val="24"/>
        </w:rPr>
        <w:t> </w:t>
      </w:r>
      <w:r>
        <w:rPr>
          <w:sz w:val="24"/>
        </w:rPr>
        <w:t>con</w:t>
      </w:r>
      <w:r>
        <w:rPr>
          <w:spacing w:val="-1"/>
          <w:sz w:val="24"/>
        </w:rPr>
        <w:t> </w:t>
      </w:r>
      <w:r>
        <w:rPr>
          <w:sz w:val="24"/>
        </w:rPr>
        <w:t>la actividad</w:t>
      </w:r>
      <w:r>
        <w:rPr>
          <w:spacing w:val="-1"/>
          <w:sz w:val="24"/>
        </w:rPr>
        <w:t> </w:t>
      </w:r>
      <w:r>
        <w:rPr>
          <w:sz w:val="24"/>
        </w:rPr>
        <w:t>deportiva</w:t>
      </w:r>
      <w:r>
        <w:rPr>
          <w:spacing w:val="-2"/>
          <w:sz w:val="24"/>
        </w:rPr>
        <w:t> </w:t>
      </w:r>
      <w:r>
        <w:rPr>
          <w:sz w:val="24"/>
        </w:rPr>
        <w:t>del </w:t>
      </w:r>
      <w:r>
        <w:rPr>
          <w:spacing w:val="-2"/>
          <w:sz w:val="24"/>
        </w:rPr>
        <w:t>Club.</w:t>
      </w:r>
    </w:p>
    <w:p>
      <w:pPr>
        <w:pStyle w:val="BodyText"/>
        <w:spacing w:before="143"/>
      </w:pPr>
    </w:p>
    <w:p>
      <w:pPr>
        <w:pStyle w:val="Heading1"/>
        <w:numPr>
          <w:ilvl w:val="0"/>
          <w:numId w:val="1"/>
        </w:numPr>
        <w:tabs>
          <w:tab w:pos="720" w:val="left" w:leader="none"/>
        </w:tabs>
        <w:spacing w:line="240" w:lineRule="auto" w:before="0" w:after="0"/>
        <w:ind w:left="720" w:right="0" w:hanging="359"/>
        <w:jc w:val="left"/>
      </w:pPr>
      <w:r>
        <w:rPr/>
        <w:t>Principios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actuación</w:t>
      </w:r>
    </w:p>
    <w:p>
      <w:pPr>
        <w:pStyle w:val="BodyText"/>
        <w:spacing w:before="118"/>
        <w:rPr>
          <w:b/>
          <w:sz w:val="28"/>
        </w:rPr>
      </w:pPr>
    </w:p>
    <w:p>
      <w:pPr>
        <w:pStyle w:val="BodyText"/>
        <w:ind w:left="2"/>
      </w:pPr>
      <w:r>
        <w:rPr/>
        <w:t>La</w:t>
      </w:r>
      <w:r>
        <w:rPr>
          <w:spacing w:val="-1"/>
        </w:rPr>
        <w:t> </w:t>
      </w:r>
      <w:r>
        <w:rPr/>
        <w:t>aplicación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Protocolo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basará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los</w:t>
      </w:r>
      <w:r>
        <w:rPr>
          <w:spacing w:val="-1"/>
        </w:rPr>
        <w:t> </w:t>
      </w:r>
      <w:r>
        <w:rPr/>
        <w:t>siguientes</w:t>
      </w:r>
      <w:r>
        <w:rPr>
          <w:spacing w:val="-1"/>
        </w:rPr>
        <w:t> </w:t>
      </w:r>
      <w:r>
        <w:rPr>
          <w:spacing w:val="-2"/>
        </w:rPr>
        <w:t>principios:</w:t>
      </w:r>
    </w:p>
    <w:p>
      <w:pPr>
        <w:pStyle w:val="BodyText"/>
        <w:spacing w:before="145"/>
      </w:pPr>
    </w:p>
    <w:p>
      <w:pPr>
        <w:pStyle w:val="Heading2"/>
        <w:numPr>
          <w:ilvl w:val="1"/>
          <w:numId w:val="1"/>
        </w:numPr>
        <w:tabs>
          <w:tab w:pos="473" w:val="left" w:leader="none"/>
        </w:tabs>
        <w:spacing w:line="240" w:lineRule="auto" w:before="0" w:after="0"/>
        <w:ind w:left="473" w:right="0" w:hanging="471"/>
        <w:jc w:val="left"/>
      </w:pPr>
      <w:r>
        <w:rPr>
          <w:spacing w:val="-2"/>
        </w:rPr>
        <w:t>Respeto</w:t>
      </w:r>
    </w:p>
    <w:p>
      <w:pPr>
        <w:pStyle w:val="BodyText"/>
        <w:spacing w:before="123"/>
        <w:rPr>
          <w:b/>
          <w:sz w:val="27"/>
        </w:rPr>
      </w:pPr>
    </w:p>
    <w:p>
      <w:pPr>
        <w:pStyle w:val="BodyText"/>
        <w:spacing w:line="360" w:lineRule="auto"/>
        <w:ind w:left="2" w:right="135"/>
        <w:jc w:val="both"/>
      </w:pPr>
      <w:r>
        <w:rPr/>
        <w:t>Todas las personas deberán mantener un comportamiento respetuoso hacia compañeras, compañeros, entrenadores, entrenadoras, familias, árbitros, personal de los clubes y demás participantes en las actividades deportivas.</w:t>
      </w:r>
    </w:p>
    <w:p>
      <w:pPr>
        <w:pStyle w:val="BodyText"/>
        <w:spacing w:after="0" w:line="360" w:lineRule="auto"/>
        <w:jc w:val="both"/>
        <w:sectPr>
          <w:pgSz w:w="11910" w:h="16840"/>
          <w:pgMar w:header="427" w:footer="1003" w:top="2040" w:bottom="1200" w:left="1700" w:right="1559"/>
        </w:sectPr>
      </w:pPr>
    </w:p>
    <w:p>
      <w:pPr>
        <w:pStyle w:val="Heading2"/>
        <w:numPr>
          <w:ilvl w:val="1"/>
          <w:numId w:val="1"/>
        </w:numPr>
        <w:tabs>
          <w:tab w:pos="476" w:val="left" w:leader="none"/>
        </w:tabs>
        <w:spacing w:line="310" w:lineRule="exact" w:before="0" w:after="0"/>
        <w:ind w:left="476" w:right="0" w:hanging="474"/>
        <w:jc w:val="left"/>
      </w:pPr>
      <w:r>
        <w:rPr/>
        <w:t>Buena</w:t>
      </w:r>
      <w:r>
        <w:rPr>
          <w:spacing w:val="-8"/>
        </w:rPr>
        <w:t> </w:t>
      </w:r>
      <w:r>
        <w:rPr>
          <w:spacing w:val="-5"/>
        </w:rPr>
        <w:t>fe</w:t>
      </w:r>
    </w:p>
    <w:p>
      <w:pPr>
        <w:pStyle w:val="BodyText"/>
        <w:spacing w:before="119"/>
        <w:rPr>
          <w:b/>
          <w:sz w:val="27"/>
        </w:rPr>
      </w:pPr>
    </w:p>
    <w:p>
      <w:pPr>
        <w:pStyle w:val="BodyText"/>
        <w:spacing w:line="360" w:lineRule="auto" w:before="1"/>
        <w:ind w:left="2" w:right="141"/>
        <w:jc w:val="both"/>
      </w:pPr>
      <w:r>
        <w:rPr/>
        <w:t>Las</w:t>
      </w:r>
      <w:r>
        <w:rPr>
          <w:spacing w:val="-11"/>
        </w:rPr>
        <w:t> </w:t>
      </w:r>
      <w:r>
        <w:rPr/>
        <w:t>personas</w:t>
      </w:r>
      <w:r>
        <w:rPr>
          <w:spacing w:val="-11"/>
        </w:rPr>
        <w:t> </w:t>
      </w:r>
      <w:r>
        <w:rPr/>
        <w:t>que</w:t>
      </w:r>
      <w:r>
        <w:rPr>
          <w:spacing w:val="-12"/>
        </w:rPr>
        <w:t> </w:t>
      </w:r>
      <w:r>
        <w:rPr/>
        <w:t>participen</w:t>
      </w:r>
      <w:r>
        <w:rPr>
          <w:spacing w:val="-11"/>
        </w:rPr>
        <w:t> </w:t>
      </w:r>
      <w:r>
        <w:rPr/>
        <w:t>en</w:t>
      </w:r>
      <w:r>
        <w:rPr>
          <w:spacing w:val="-11"/>
        </w:rPr>
        <w:t> </w:t>
      </w:r>
      <w:r>
        <w:rPr/>
        <w:t>un</w:t>
      </w:r>
      <w:r>
        <w:rPr>
          <w:spacing w:val="-11"/>
        </w:rPr>
        <w:t> </w:t>
      </w:r>
      <w:r>
        <w:rPr/>
        <w:t>procedimiento</w:t>
      </w:r>
      <w:r>
        <w:rPr>
          <w:spacing w:val="-11"/>
        </w:rPr>
        <w:t> </w:t>
      </w:r>
      <w:r>
        <w:rPr/>
        <w:t>deberán</w:t>
      </w:r>
      <w:r>
        <w:rPr>
          <w:spacing w:val="-9"/>
        </w:rPr>
        <w:t> </w:t>
      </w:r>
      <w:r>
        <w:rPr/>
        <w:t>actuar</w:t>
      </w:r>
      <w:r>
        <w:rPr>
          <w:spacing w:val="-11"/>
        </w:rPr>
        <w:t> </w:t>
      </w:r>
      <w:r>
        <w:rPr/>
        <w:t>con</w:t>
      </w:r>
      <w:r>
        <w:rPr>
          <w:spacing w:val="-11"/>
        </w:rPr>
        <w:t> </w:t>
      </w:r>
      <w:r>
        <w:rPr/>
        <w:t>voluntad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resolver la controversia y no con la finalidad de perjudicar a otra persona.</w:t>
      </w:r>
    </w:p>
    <w:p>
      <w:pPr>
        <w:pStyle w:val="BodyText"/>
        <w:spacing w:before="7"/>
      </w:pPr>
    </w:p>
    <w:p>
      <w:pPr>
        <w:pStyle w:val="Heading2"/>
        <w:numPr>
          <w:ilvl w:val="1"/>
          <w:numId w:val="1"/>
        </w:numPr>
        <w:tabs>
          <w:tab w:pos="476" w:val="left" w:leader="none"/>
        </w:tabs>
        <w:spacing w:line="240" w:lineRule="auto" w:before="1" w:after="0"/>
        <w:ind w:left="476" w:right="0" w:hanging="474"/>
        <w:jc w:val="left"/>
      </w:pPr>
      <w:r>
        <w:rPr/>
        <w:t>Igualdad</w:t>
      </w:r>
      <w:r>
        <w:rPr>
          <w:spacing w:val="-4"/>
        </w:rPr>
        <w:t> </w:t>
      </w:r>
      <w:r>
        <w:rPr/>
        <w:t>y</w:t>
      </w:r>
      <w:r>
        <w:rPr>
          <w:spacing w:val="-6"/>
        </w:rPr>
        <w:t> </w:t>
      </w:r>
      <w:r>
        <w:rPr/>
        <w:t>no</w:t>
      </w:r>
      <w:r>
        <w:rPr>
          <w:spacing w:val="-5"/>
        </w:rPr>
        <w:t> </w:t>
      </w:r>
      <w:r>
        <w:rPr>
          <w:spacing w:val="-2"/>
        </w:rPr>
        <w:t>discriminación</w:t>
      </w:r>
    </w:p>
    <w:p>
      <w:pPr>
        <w:pStyle w:val="BodyText"/>
        <w:spacing w:before="122"/>
        <w:rPr>
          <w:b/>
          <w:sz w:val="27"/>
        </w:rPr>
      </w:pPr>
    </w:p>
    <w:p>
      <w:pPr>
        <w:pStyle w:val="BodyText"/>
        <w:spacing w:line="360" w:lineRule="auto"/>
        <w:ind w:left="2" w:right="144"/>
        <w:jc w:val="both"/>
      </w:pPr>
      <w:r>
        <w:rPr/>
        <w:t>El Club promoverá un entorno libre de discriminación y garantizará un trato respetuoso con independencia de las circunstancias personales o sociales de cada persona.</w:t>
      </w:r>
    </w:p>
    <w:p>
      <w:pPr>
        <w:pStyle w:val="BodyText"/>
        <w:spacing w:before="6"/>
      </w:pPr>
    </w:p>
    <w:p>
      <w:pPr>
        <w:pStyle w:val="Heading2"/>
        <w:numPr>
          <w:ilvl w:val="1"/>
          <w:numId w:val="1"/>
        </w:numPr>
        <w:tabs>
          <w:tab w:pos="476" w:val="left" w:leader="none"/>
        </w:tabs>
        <w:spacing w:line="240" w:lineRule="auto" w:before="0" w:after="0"/>
        <w:ind w:left="476" w:right="0" w:hanging="474"/>
        <w:jc w:val="left"/>
      </w:pPr>
      <w:r>
        <w:rPr>
          <w:spacing w:val="-2"/>
        </w:rPr>
        <w:t>Escucha</w:t>
      </w:r>
    </w:p>
    <w:p>
      <w:pPr>
        <w:pStyle w:val="BodyText"/>
        <w:spacing w:before="122"/>
        <w:rPr>
          <w:b/>
          <w:sz w:val="27"/>
        </w:rPr>
      </w:pPr>
    </w:p>
    <w:p>
      <w:pPr>
        <w:pStyle w:val="BodyText"/>
        <w:spacing w:line="360" w:lineRule="auto"/>
        <w:ind w:left="2" w:right="143"/>
        <w:jc w:val="both"/>
      </w:pPr>
      <w:r>
        <w:rPr/>
        <w:t>Todas las partes tendrán la posibilidad de exponer su versión de los hechos y ser </w:t>
      </w:r>
      <w:r>
        <w:rPr>
          <w:spacing w:val="-2"/>
        </w:rPr>
        <w:t>escuchadas.</w:t>
      </w:r>
    </w:p>
    <w:p>
      <w:pPr>
        <w:pStyle w:val="BodyText"/>
        <w:spacing w:before="8"/>
      </w:pPr>
    </w:p>
    <w:p>
      <w:pPr>
        <w:pStyle w:val="Heading2"/>
        <w:numPr>
          <w:ilvl w:val="1"/>
          <w:numId w:val="1"/>
        </w:numPr>
        <w:tabs>
          <w:tab w:pos="476" w:val="left" w:leader="none"/>
        </w:tabs>
        <w:spacing w:line="240" w:lineRule="auto" w:before="1" w:after="0"/>
        <w:ind w:left="476" w:right="0" w:hanging="474"/>
        <w:jc w:val="left"/>
      </w:pPr>
      <w:r>
        <w:rPr>
          <w:spacing w:val="-2"/>
        </w:rPr>
        <w:t>Imparcialidad</w:t>
      </w:r>
    </w:p>
    <w:p>
      <w:pPr>
        <w:pStyle w:val="BodyText"/>
        <w:spacing w:before="119"/>
        <w:rPr>
          <w:b/>
          <w:sz w:val="27"/>
        </w:rPr>
      </w:pPr>
    </w:p>
    <w:p>
      <w:pPr>
        <w:pStyle w:val="BodyText"/>
        <w:spacing w:line="362" w:lineRule="auto"/>
        <w:ind w:left="2" w:right="149"/>
        <w:jc w:val="both"/>
      </w:pPr>
      <w:r>
        <w:rPr/>
        <w:t>La persona encargada de facilitar la solución de la controversia deberá actuar con </w:t>
      </w:r>
      <w:r>
        <w:rPr>
          <w:spacing w:val="-2"/>
        </w:rPr>
        <w:t>objetividad.</w:t>
      </w:r>
    </w:p>
    <w:p>
      <w:pPr>
        <w:pStyle w:val="BodyText"/>
        <w:spacing w:before="3"/>
      </w:pPr>
    </w:p>
    <w:p>
      <w:pPr>
        <w:pStyle w:val="Heading2"/>
        <w:numPr>
          <w:ilvl w:val="1"/>
          <w:numId w:val="1"/>
        </w:numPr>
        <w:tabs>
          <w:tab w:pos="473" w:val="left" w:leader="none"/>
        </w:tabs>
        <w:spacing w:line="240" w:lineRule="auto" w:before="0" w:after="0"/>
        <w:ind w:left="473" w:right="0" w:hanging="471"/>
        <w:jc w:val="left"/>
      </w:pPr>
      <w:r>
        <w:rPr>
          <w:spacing w:val="-2"/>
        </w:rPr>
        <w:t>Confidencialidad</w:t>
      </w:r>
    </w:p>
    <w:p>
      <w:pPr>
        <w:pStyle w:val="BodyText"/>
        <w:spacing w:before="122"/>
        <w:rPr>
          <w:b/>
          <w:sz w:val="27"/>
        </w:rPr>
      </w:pPr>
    </w:p>
    <w:p>
      <w:pPr>
        <w:pStyle w:val="BodyText"/>
        <w:spacing w:before="1"/>
        <w:ind w:left="2"/>
        <w:jc w:val="both"/>
      </w:pPr>
      <w:r>
        <w:rPr/>
        <w:t>La</w:t>
      </w:r>
      <w:r>
        <w:rPr>
          <w:spacing w:val="-4"/>
        </w:rPr>
        <w:t> </w:t>
      </w:r>
      <w:r>
        <w:rPr/>
        <w:t>información</w:t>
      </w:r>
      <w:r>
        <w:rPr>
          <w:spacing w:val="2"/>
        </w:rPr>
        <w:t> </w:t>
      </w:r>
      <w:r>
        <w:rPr/>
        <w:t>conocida durante el</w:t>
      </w:r>
      <w:r>
        <w:rPr>
          <w:spacing w:val="-1"/>
        </w:rPr>
        <w:t> </w:t>
      </w:r>
      <w:r>
        <w:rPr/>
        <w:t>procedimiento será</w:t>
      </w:r>
      <w:r>
        <w:rPr>
          <w:spacing w:val="-3"/>
        </w:rPr>
        <w:t> </w:t>
      </w:r>
      <w:r>
        <w:rPr/>
        <w:t>tratada</w:t>
      </w:r>
      <w:r>
        <w:rPr>
          <w:spacing w:val="-1"/>
        </w:rPr>
        <w:t> </w:t>
      </w:r>
      <w:r>
        <w:rPr/>
        <w:t>con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debida</w:t>
      </w:r>
      <w:r>
        <w:rPr>
          <w:spacing w:val="-1"/>
        </w:rPr>
        <w:t> </w:t>
      </w:r>
      <w:r>
        <w:rPr>
          <w:spacing w:val="-2"/>
        </w:rPr>
        <w:t>reserva.</w:t>
      </w:r>
    </w:p>
    <w:p>
      <w:pPr>
        <w:pStyle w:val="BodyText"/>
        <w:spacing w:before="144"/>
      </w:pPr>
    </w:p>
    <w:p>
      <w:pPr>
        <w:pStyle w:val="Heading2"/>
        <w:numPr>
          <w:ilvl w:val="1"/>
          <w:numId w:val="1"/>
        </w:numPr>
        <w:tabs>
          <w:tab w:pos="476" w:val="left" w:leader="none"/>
        </w:tabs>
        <w:spacing w:line="240" w:lineRule="auto" w:before="0" w:after="0"/>
        <w:ind w:left="476" w:right="0" w:hanging="474"/>
        <w:jc w:val="left"/>
      </w:pPr>
      <w:r>
        <w:rPr>
          <w:spacing w:val="-2"/>
        </w:rPr>
        <w:t>Voluntariedad</w:t>
      </w:r>
    </w:p>
    <w:p>
      <w:pPr>
        <w:pStyle w:val="BodyText"/>
        <w:spacing w:before="120"/>
        <w:rPr>
          <w:b/>
          <w:sz w:val="27"/>
        </w:rPr>
      </w:pPr>
    </w:p>
    <w:p>
      <w:pPr>
        <w:pStyle w:val="BodyText"/>
        <w:spacing w:line="360" w:lineRule="auto"/>
        <w:ind w:left="2" w:right="142"/>
        <w:jc w:val="both"/>
      </w:pPr>
      <w:r>
        <w:rPr/>
        <w:t>La</w:t>
      </w:r>
      <w:r>
        <w:rPr>
          <w:spacing w:val="-15"/>
        </w:rPr>
        <w:t> </w:t>
      </w:r>
      <w:r>
        <w:rPr/>
        <w:t>participación</w:t>
      </w:r>
      <w:r>
        <w:rPr>
          <w:spacing w:val="-15"/>
        </w:rPr>
        <w:t> </w:t>
      </w:r>
      <w:r>
        <w:rPr/>
        <w:t>en</w:t>
      </w:r>
      <w:r>
        <w:rPr>
          <w:spacing w:val="-15"/>
        </w:rPr>
        <w:t> </w:t>
      </w:r>
      <w:r>
        <w:rPr/>
        <w:t>mecanismos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negociación,</w:t>
      </w:r>
      <w:r>
        <w:rPr>
          <w:spacing w:val="-15"/>
        </w:rPr>
        <w:t> </w:t>
      </w:r>
      <w:r>
        <w:rPr/>
        <w:t>mediación</w:t>
      </w:r>
      <w:r>
        <w:rPr>
          <w:spacing w:val="-15"/>
        </w:rPr>
        <w:t> </w:t>
      </w:r>
      <w:r>
        <w:rPr/>
        <w:t>o</w:t>
      </w:r>
      <w:r>
        <w:rPr>
          <w:spacing w:val="-15"/>
        </w:rPr>
        <w:t> </w:t>
      </w:r>
      <w:r>
        <w:rPr/>
        <w:t>conciliación</w:t>
      </w:r>
      <w:r>
        <w:rPr>
          <w:spacing w:val="-15"/>
        </w:rPr>
        <w:t> </w:t>
      </w:r>
      <w:r>
        <w:rPr/>
        <w:t>será</w:t>
      </w:r>
      <w:r>
        <w:rPr>
          <w:spacing w:val="-15"/>
        </w:rPr>
        <w:t> </w:t>
      </w:r>
      <w:r>
        <w:rPr/>
        <w:t>voluntaria cuando así corresponda.</w:t>
      </w:r>
    </w:p>
    <w:p>
      <w:pPr>
        <w:pStyle w:val="BodyText"/>
        <w:spacing w:before="9"/>
      </w:pPr>
    </w:p>
    <w:p>
      <w:pPr>
        <w:pStyle w:val="Heading2"/>
        <w:numPr>
          <w:ilvl w:val="1"/>
          <w:numId w:val="1"/>
        </w:numPr>
        <w:tabs>
          <w:tab w:pos="476" w:val="left" w:leader="none"/>
        </w:tabs>
        <w:spacing w:line="240" w:lineRule="auto" w:before="0" w:after="0"/>
        <w:ind w:left="476" w:right="0" w:hanging="474"/>
        <w:jc w:val="left"/>
      </w:pPr>
      <w:r>
        <w:rPr/>
        <w:t>Protección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las</w:t>
      </w:r>
      <w:r>
        <w:rPr>
          <w:spacing w:val="-7"/>
        </w:rPr>
        <w:t> </w:t>
      </w:r>
      <w:r>
        <w:rPr>
          <w:spacing w:val="-2"/>
        </w:rPr>
        <w:t>deportistas</w:t>
      </w:r>
    </w:p>
    <w:p>
      <w:pPr>
        <w:pStyle w:val="BodyText"/>
        <w:spacing w:before="122"/>
        <w:rPr>
          <w:b/>
          <w:sz w:val="27"/>
        </w:rPr>
      </w:pPr>
    </w:p>
    <w:p>
      <w:pPr>
        <w:pStyle w:val="BodyText"/>
        <w:spacing w:line="360" w:lineRule="auto"/>
        <w:ind w:left="2" w:right="141"/>
        <w:jc w:val="both"/>
      </w:pPr>
      <w:r>
        <w:rPr>
          <w:spacing w:val="-2"/>
        </w:rPr>
        <w:t>El</w:t>
      </w:r>
      <w:r>
        <w:rPr>
          <w:spacing w:val="-5"/>
        </w:rPr>
        <w:t> </w:t>
      </w:r>
      <w:r>
        <w:rPr>
          <w:spacing w:val="-2"/>
        </w:rPr>
        <w:t>Club</w:t>
      </w:r>
      <w:r>
        <w:rPr>
          <w:spacing w:val="-4"/>
        </w:rPr>
        <w:t> </w:t>
      </w:r>
      <w:r>
        <w:rPr>
          <w:spacing w:val="-2"/>
        </w:rPr>
        <w:t>prestará</w:t>
      </w:r>
      <w:r>
        <w:rPr>
          <w:spacing w:val="-7"/>
        </w:rPr>
        <w:t> </w:t>
      </w:r>
      <w:r>
        <w:rPr>
          <w:spacing w:val="-2"/>
        </w:rPr>
        <w:t>especial atención</w:t>
      </w:r>
      <w:r>
        <w:rPr>
          <w:spacing w:val="-4"/>
        </w:rPr>
        <w:t> </w:t>
      </w:r>
      <w:r>
        <w:rPr>
          <w:spacing w:val="-2"/>
        </w:rPr>
        <w:t>a</w:t>
      </w:r>
      <w:r>
        <w:rPr>
          <w:spacing w:val="-7"/>
        </w:rPr>
        <w:t> </w:t>
      </w:r>
      <w:r>
        <w:rPr>
          <w:spacing w:val="-2"/>
        </w:rPr>
        <w:t>la</w:t>
      </w:r>
      <w:r>
        <w:rPr>
          <w:spacing w:val="-5"/>
        </w:rPr>
        <w:t> </w:t>
      </w:r>
      <w:r>
        <w:rPr>
          <w:spacing w:val="-2"/>
        </w:rPr>
        <w:t>protección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7"/>
        </w:rPr>
        <w:t> </w:t>
      </w:r>
      <w:r>
        <w:rPr>
          <w:spacing w:val="-2"/>
        </w:rPr>
        <w:t>las</w:t>
      </w:r>
      <w:r>
        <w:rPr>
          <w:spacing w:val="-5"/>
        </w:rPr>
        <w:t> </w:t>
      </w:r>
      <w:r>
        <w:rPr>
          <w:spacing w:val="-2"/>
        </w:rPr>
        <w:t>deportistas,</w:t>
      </w:r>
      <w:r>
        <w:rPr>
          <w:spacing w:val="-5"/>
        </w:rPr>
        <w:t> </w:t>
      </w:r>
      <w:r>
        <w:rPr>
          <w:spacing w:val="-2"/>
        </w:rPr>
        <w:t>especialmente</w:t>
      </w:r>
      <w:r>
        <w:rPr>
          <w:spacing w:val="-7"/>
        </w:rPr>
        <w:t> </w:t>
      </w:r>
      <w:r>
        <w:rPr>
          <w:spacing w:val="-2"/>
        </w:rPr>
        <w:t>cuando </w:t>
      </w:r>
      <w:r>
        <w:rPr/>
        <w:t>se</w:t>
      </w:r>
      <w:r>
        <w:rPr>
          <w:spacing w:val="-9"/>
        </w:rPr>
        <w:t> </w:t>
      </w:r>
      <w:r>
        <w:rPr/>
        <w:t>trate</w:t>
      </w:r>
      <w:r>
        <w:rPr>
          <w:spacing w:val="-7"/>
        </w:rPr>
        <w:t> </w:t>
      </w:r>
      <w:r>
        <w:rPr/>
        <w:t>de</w:t>
      </w:r>
      <w:r>
        <w:rPr>
          <w:spacing w:val="-9"/>
        </w:rPr>
        <w:t> </w:t>
      </w:r>
      <w:r>
        <w:rPr/>
        <w:t>menores</w:t>
      </w:r>
      <w:r>
        <w:rPr>
          <w:spacing w:val="-6"/>
        </w:rPr>
        <w:t> </w:t>
      </w:r>
      <w:r>
        <w:rPr/>
        <w:t>de</w:t>
      </w:r>
      <w:r>
        <w:rPr>
          <w:spacing w:val="-7"/>
        </w:rPr>
        <w:t> </w:t>
      </w:r>
      <w:r>
        <w:rPr/>
        <w:t>edad,</w:t>
      </w:r>
      <w:r>
        <w:rPr>
          <w:spacing w:val="-8"/>
        </w:rPr>
        <w:t> </w:t>
      </w:r>
      <w:r>
        <w:rPr/>
        <w:t>evitando</w:t>
      </w:r>
      <w:r>
        <w:rPr>
          <w:spacing w:val="-6"/>
        </w:rPr>
        <w:t> </w:t>
      </w:r>
      <w:r>
        <w:rPr/>
        <w:t>situaciones</w:t>
      </w:r>
      <w:r>
        <w:rPr>
          <w:spacing w:val="-6"/>
        </w:rPr>
        <w:t> </w:t>
      </w:r>
      <w:r>
        <w:rPr/>
        <w:t>de</w:t>
      </w:r>
      <w:r>
        <w:rPr>
          <w:spacing w:val="-9"/>
        </w:rPr>
        <w:t> </w:t>
      </w:r>
      <w:r>
        <w:rPr/>
        <w:t>presión,</w:t>
      </w:r>
      <w:r>
        <w:rPr>
          <w:spacing w:val="-5"/>
        </w:rPr>
        <w:t> </w:t>
      </w:r>
      <w:r>
        <w:rPr/>
        <w:t>intimidación,</w:t>
      </w:r>
      <w:r>
        <w:rPr>
          <w:spacing w:val="-8"/>
        </w:rPr>
        <w:t> </w:t>
      </w:r>
      <w:r>
        <w:rPr/>
        <w:t>humillación</w:t>
      </w:r>
      <w:r>
        <w:rPr>
          <w:spacing w:val="-8"/>
        </w:rPr>
        <w:t> </w:t>
      </w:r>
      <w:r>
        <w:rPr/>
        <w:t>o cualquier otra conducta contraria a su dignidad.</w:t>
      </w:r>
    </w:p>
    <w:p>
      <w:pPr>
        <w:pStyle w:val="BodyText"/>
        <w:spacing w:after="0" w:line="360" w:lineRule="auto"/>
        <w:jc w:val="both"/>
        <w:sectPr>
          <w:pgSz w:w="11910" w:h="16840"/>
          <w:pgMar w:header="427" w:footer="1003" w:top="2040" w:bottom="1200" w:left="1700" w:right="1559"/>
        </w:sectPr>
      </w:pPr>
    </w:p>
    <w:p>
      <w:pPr>
        <w:pStyle w:val="Heading1"/>
        <w:numPr>
          <w:ilvl w:val="0"/>
          <w:numId w:val="1"/>
        </w:numPr>
        <w:tabs>
          <w:tab w:pos="720" w:val="left" w:leader="none"/>
        </w:tabs>
        <w:spacing w:line="319" w:lineRule="exact" w:before="0" w:after="0"/>
        <w:ind w:left="720" w:right="0" w:hanging="359"/>
        <w:jc w:val="left"/>
      </w:pPr>
      <w:r>
        <w:rPr/>
        <w:t>Controversias</w:t>
      </w:r>
      <w:r>
        <w:rPr>
          <w:spacing w:val="-5"/>
        </w:rPr>
        <w:t> </w:t>
      </w:r>
      <w:r>
        <w:rPr/>
        <w:t>susceptibles</w:t>
      </w:r>
      <w:r>
        <w:rPr>
          <w:spacing w:val="-5"/>
        </w:rPr>
        <w:t> </w:t>
      </w:r>
      <w:r>
        <w:rPr/>
        <w:t>de</w:t>
      </w:r>
      <w:r>
        <w:rPr>
          <w:spacing w:val="-10"/>
        </w:rPr>
        <w:t> </w:t>
      </w:r>
      <w:r>
        <w:rPr/>
        <w:t>ser</w:t>
      </w:r>
      <w:r>
        <w:rPr>
          <w:spacing w:val="-8"/>
        </w:rPr>
        <w:t> </w:t>
      </w:r>
      <w:r>
        <w:rPr>
          <w:spacing w:val="-2"/>
        </w:rPr>
        <w:t>gestionadas</w:t>
      </w:r>
    </w:p>
    <w:p>
      <w:pPr>
        <w:pStyle w:val="BodyText"/>
        <w:spacing w:before="115"/>
        <w:rPr>
          <w:b/>
          <w:sz w:val="28"/>
        </w:rPr>
      </w:pPr>
    </w:p>
    <w:p>
      <w:pPr>
        <w:pStyle w:val="BodyText"/>
        <w:spacing w:line="360" w:lineRule="auto"/>
        <w:ind w:left="2" w:right="140"/>
        <w:jc w:val="both"/>
      </w:pPr>
      <w:r>
        <w:rPr/>
        <w:t>Podrán ser objeto de los mecanismos previstos en este Protocolo, siempre que por su naturaleza resulte adecuado:</w:t>
      </w:r>
    </w:p>
    <w:p>
      <w:pPr>
        <w:pStyle w:val="BodyText"/>
        <w:spacing w:before="5"/>
      </w:pP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Conflictos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convivencia</w:t>
      </w:r>
      <w:r>
        <w:rPr>
          <w:spacing w:val="-1"/>
          <w:sz w:val="24"/>
        </w:rPr>
        <w:t> </w:t>
      </w:r>
      <w:r>
        <w:rPr>
          <w:sz w:val="24"/>
        </w:rPr>
        <w:t>dentro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un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equipo.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140" w:after="0"/>
        <w:ind w:left="721" w:right="0" w:hanging="360"/>
        <w:jc w:val="left"/>
        <w:rPr>
          <w:sz w:val="24"/>
        </w:rPr>
      </w:pPr>
      <w:r>
        <w:rPr>
          <w:sz w:val="24"/>
        </w:rPr>
        <w:t>Desacuerdos</w:t>
      </w:r>
      <w:r>
        <w:rPr>
          <w:spacing w:val="-3"/>
          <w:sz w:val="24"/>
        </w:rPr>
        <w:t> </w:t>
      </w:r>
      <w:r>
        <w:rPr>
          <w:sz w:val="24"/>
        </w:rPr>
        <w:t>entre</w:t>
      </w:r>
      <w:r>
        <w:rPr>
          <w:spacing w:val="-2"/>
          <w:sz w:val="24"/>
        </w:rPr>
        <w:t> jugadoras.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136" w:after="0"/>
        <w:ind w:left="721" w:right="0" w:hanging="360"/>
        <w:jc w:val="left"/>
        <w:rPr>
          <w:sz w:val="24"/>
        </w:rPr>
      </w:pPr>
      <w:r>
        <w:rPr>
          <w:sz w:val="24"/>
        </w:rPr>
        <w:t>Conflictos</w:t>
      </w:r>
      <w:r>
        <w:rPr>
          <w:spacing w:val="-1"/>
          <w:sz w:val="24"/>
        </w:rPr>
        <w:t> </w:t>
      </w:r>
      <w:r>
        <w:rPr>
          <w:sz w:val="24"/>
        </w:rPr>
        <w:t>entre</w:t>
      </w:r>
      <w:r>
        <w:rPr>
          <w:spacing w:val="-3"/>
          <w:sz w:val="24"/>
        </w:rPr>
        <w:t> </w:t>
      </w:r>
      <w:r>
        <w:rPr>
          <w:sz w:val="24"/>
        </w:rPr>
        <w:t>jugadoras</w:t>
      </w:r>
      <w:r>
        <w:rPr>
          <w:spacing w:val="2"/>
          <w:sz w:val="24"/>
        </w:rPr>
        <w:t> </w:t>
      </w:r>
      <w:r>
        <w:rPr>
          <w:sz w:val="24"/>
        </w:rPr>
        <w:t>y</w:t>
      </w:r>
      <w:r>
        <w:rPr>
          <w:spacing w:val="-6"/>
          <w:sz w:val="24"/>
        </w:rPr>
        <w:t> </w:t>
      </w:r>
      <w:r>
        <w:rPr>
          <w:sz w:val="24"/>
        </w:rPr>
        <w:t>personal </w:t>
      </w:r>
      <w:r>
        <w:rPr>
          <w:spacing w:val="-2"/>
          <w:sz w:val="24"/>
        </w:rPr>
        <w:t>técnico.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138" w:after="0"/>
        <w:ind w:left="721" w:right="0" w:hanging="360"/>
        <w:jc w:val="left"/>
        <w:rPr>
          <w:sz w:val="24"/>
        </w:rPr>
      </w:pPr>
      <w:r>
        <w:rPr>
          <w:sz w:val="24"/>
        </w:rPr>
        <w:t>Diferencias</w:t>
      </w:r>
      <w:r>
        <w:rPr>
          <w:spacing w:val="-2"/>
          <w:sz w:val="24"/>
        </w:rPr>
        <w:t> </w:t>
      </w:r>
      <w:r>
        <w:rPr>
          <w:sz w:val="24"/>
        </w:rPr>
        <w:t>relacionadas</w:t>
      </w:r>
      <w:r>
        <w:rPr>
          <w:spacing w:val="-1"/>
          <w:sz w:val="24"/>
        </w:rPr>
        <w:t> </w:t>
      </w:r>
      <w:r>
        <w:rPr>
          <w:sz w:val="24"/>
        </w:rPr>
        <w:t>con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entrenamientos.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Discrepancias</w:t>
      </w:r>
      <w:r>
        <w:rPr>
          <w:spacing w:val="-1"/>
          <w:sz w:val="24"/>
        </w:rPr>
        <w:t> </w:t>
      </w:r>
      <w:r>
        <w:rPr>
          <w:sz w:val="24"/>
        </w:rPr>
        <w:t>sobre</w:t>
      </w:r>
      <w:r>
        <w:rPr>
          <w:spacing w:val="-2"/>
          <w:sz w:val="24"/>
        </w:rPr>
        <w:t> </w:t>
      </w:r>
      <w:r>
        <w:rPr>
          <w:sz w:val="24"/>
        </w:rPr>
        <w:t>cuestiones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organizativas.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Problemas</w:t>
      </w:r>
      <w:r>
        <w:rPr>
          <w:spacing w:val="-4"/>
          <w:sz w:val="24"/>
        </w:rPr>
        <w:t> </w:t>
      </w:r>
      <w:r>
        <w:rPr>
          <w:sz w:val="24"/>
        </w:rPr>
        <w:t>derivados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desplazamientos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concentraciones.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Conflictos</w:t>
      </w:r>
      <w:r>
        <w:rPr>
          <w:spacing w:val="-1"/>
          <w:sz w:val="24"/>
        </w:rPr>
        <w:t> </w:t>
      </w:r>
      <w:r>
        <w:rPr>
          <w:sz w:val="24"/>
        </w:rPr>
        <w:t>entre</w:t>
      </w:r>
      <w:r>
        <w:rPr>
          <w:spacing w:val="-3"/>
          <w:sz w:val="24"/>
        </w:rPr>
        <w:t> </w:t>
      </w:r>
      <w:r>
        <w:rPr>
          <w:sz w:val="24"/>
        </w:rPr>
        <w:t>familias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-4"/>
          <w:sz w:val="24"/>
        </w:rPr>
        <w:t> </w:t>
      </w:r>
      <w:r>
        <w:rPr>
          <w:sz w:val="24"/>
        </w:rPr>
        <w:t>personal</w:t>
      </w:r>
      <w:r>
        <w:rPr>
          <w:spacing w:val="-1"/>
          <w:sz w:val="24"/>
        </w:rPr>
        <w:t> </w:t>
      </w:r>
      <w:r>
        <w:rPr>
          <w:sz w:val="24"/>
        </w:rPr>
        <w:t>del </w:t>
      </w:r>
      <w:r>
        <w:rPr>
          <w:spacing w:val="-2"/>
          <w:sz w:val="24"/>
        </w:rPr>
        <w:t>Club.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Problemas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comunicación</w:t>
      </w:r>
      <w:r>
        <w:rPr>
          <w:spacing w:val="-1"/>
          <w:sz w:val="24"/>
        </w:rPr>
        <w:t> </w:t>
      </w:r>
      <w:r>
        <w:rPr>
          <w:sz w:val="24"/>
        </w:rPr>
        <w:t>entre</w:t>
      </w:r>
      <w:r>
        <w:rPr>
          <w:spacing w:val="-2"/>
          <w:sz w:val="24"/>
        </w:rPr>
        <w:t> </w:t>
      </w:r>
      <w:r>
        <w:rPr>
          <w:sz w:val="24"/>
        </w:rPr>
        <w:t>integrantes</w:t>
      </w:r>
      <w:r>
        <w:rPr>
          <w:spacing w:val="-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Club.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Desacuerdos</w:t>
      </w:r>
      <w:r>
        <w:rPr>
          <w:spacing w:val="-4"/>
          <w:sz w:val="24"/>
        </w:rPr>
        <w:t> </w:t>
      </w:r>
      <w:r>
        <w:rPr>
          <w:sz w:val="24"/>
        </w:rPr>
        <w:t>relacionados</w:t>
      </w:r>
      <w:r>
        <w:rPr>
          <w:spacing w:val="-1"/>
          <w:sz w:val="24"/>
        </w:rPr>
        <w:t> </w:t>
      </w:r>
      <w:r>
        <w:rPr>
          <w:sz w:val="24"/>
        </w:rPr>
        <w:t>con</w:t>
      </w:r>
      <w:r>
        <w:rPr>
          <w:spacing w:val="-1"/>
          <w:sz w:val="24"/>
        </w:rPr>
        <w:t> </w:t>
      </w:r>
      <w:r>
        <w:rPr>
          <w:sz w:val="24"/>
        </w:rPr>
        <w:t>actividades,</w:t>
      </w:r>
      <w:r>
        <w:rPr>
          <w:spacing w:val="-1"/>
          <w:sz w:val="24"/>
        </w:rPr>
        <w:t> </w:t>
      </w:r>
      <w:r>
        <w:rPr>
          <w:sz w:val="24"/>
        </w:rPr>
        <w:t>torneos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eventos.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Conflictos</w:t>
      </w:r>
      <w:r>
        <w:rPr>
          <w:spacing w:val="-1"/>
          <w:sz w:val="24"/>
        </w:rPr>
        <w:t> </w:t>
      </w:r>
      <w:r>
        <w:rPr>
          <w:sz w:val="24"/>
        </w:rPr>
        <w:t>entre</w:t>
      </w:r>
      <w:r>
        <w:rPr>
          <w:spacing w:val="-3"/>
          <w:sz w:val="24"/>
        </w:rPr>
        <w:t> </w:t>
      </w:r>
      <w:r>
        <w:rPr>
          <w:sz w:val="24"/>
        </w:rPr>
        <w:t>integrantes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diferentes </w:t>
      </w:r>
      <w:r>
        <w:rPr>
          <w:spacing w:val="-2"/>
          <w:sz w:val="24"/>
        </w:rPr>
        <w:t>equipos.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Otras</w:t>
      </w:r>
      <w:r>
        <w:rPr>
          <w:spacing w:val="-1"/>
          <w:sz w:val="24"/>
        </w:rPr>
        <w:t> </w:t>
      </w:r>
      <w:r>
        <w:rPr>
          <w:sz w:val="24"/>
        </w:rPr>
        <w:t>controversias</w:t>
      </w:r>
      <w:r>
        <w:rPr>
          <w:spacing w:val="-2"/>
          <w:sz w:val="24"/>
        </w:rPr>
        <w:t> </w:t>
      </w:r>
      <w:r>
        <w:rPr>
          <w:sz w:val="24"/>
        </w:rPr>
        <w:t>internas</w:t>
      </w:r>
      <w:r>
        <w:rPr>
          <w:spacing w:val="-1"/>
          <w:sz w:val="24"/>
        </w:rPr>
        <w:t> </w:t>
      </w:r>
      <w:r>
        <w:rPr>
          <w:sz w:val="24"/>
        </w:rPr>
        <w:t>susceptibles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resolverse</w:t>
      </w:r>
      <w:r>
        <w:rPr>
          <w:spacing w:val="-2"/>
          <w:sz w:val="24"/>
        </w:rPr>
        <w:t> </w:t>
      </w:r>
      <w:r>
        <w:rPr>
          <w:sz w:val="24"/>
        </w:rPr>
        <w:t>mediante</w:t>
      </w:r>
      <w:r>
        <w:rPr>
          <w:spacing w:val="-2"/>
          <w:sz w:val="24"/>
        </w:rPr>
        <w:t> </w:t>
      </w:r>
      <w:r>
        <w:rPr>
          <w:sz w:val="24"/>
        </w:rPr>
        <w:t>el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diálogo.</w:t>
      </w:r>
    </w:p>
    <w:p>
      <w:pPr>
        <w:pStyle w:val="BodyText"/>
        <w:spacing w:before="142"/>
      </w:pPr>
    </w:p>
    <w:p>
      <w:pPr>
        <w:pStyle w:val="BodyText"/>
        <w:spacing w:line="360" w:lineRule="auto"/>
        <w:ind w:left="2" w:right="145"/>
        <w:jc w:val="both"/>
      </w:pPr>
      <w:r>
        <w:rPr/>
        <w:t>Las decisiones estrictamente deportivas corresponden a las personas y </w:t>
      </w:r>
      <w:r>
        <w:rPr/>
        <w:t>órganos competentes del Club y, cuando proceda, a la correspondiente federación deportiva.</w:t>
      </w:r>
    </w:p>
    <w:p>
      <w:pPr>
        <w:pStyle w:val="BodyText"/>
        <w:spacing w:before="5"/>
      </w:pPr>
    </w:p>
    <w:p>
      <w:pPr>
        <w:pStyle w:val="BodyText"/>
        <w:spacing w:line="360" w:lineRule="auto"/>
        <w:ind w:left="2" w:right="142"/>
        <w:jc w:val="both"/>
      </w:pPr>
      <w:r>
        <w:rPr/>
        <w:t>El</w:t>
      </w:r>
      <w:r>
        <w:rPr>
          <w:spacing w:val="-10"/>
        </w:rPr>
        <w:t> </w:t>
      </w:r>
      <w:r>
        <w:rPr/>
        <w:t>presente</w:t>
      </w:r>
      <w:r>
        <w:rPr>
          <w:spacing w:val="-9"/>
        </w:rPr>
        <w:t> </w:t>
      </w:r>
      <w:r>
        <w:rPr/>
        <w:t>Protocolo</w:t>
      </w:r>
      <w:r>
        <w:rPr>
          <w:spacing w:val="-10"/>
        </w:rPr>
        <w:t> </w:t>
      </w:r>
      <w:r>
        <w:rPr/>
        <w:t>no</w:t>
      </w:r>
      <w:r>
        <w:rPr>
          <w:spacing w:val="-9"/>
        </w:rPr>
        <w:t> </w:t>
      </w:r>
      <w:r>
        <w:rPr/>
        <w:t>convierte</w:t>
      </w:r>
      <w:r>
        <w:rPr>
          <w:spacing w:val="-11"/>
        </w:rPr>
        <w:t> </w:t>
      </w:r>
      <w:r>
        <w:rPr/>
        <w:t>una</w:t>
      </w:r>
      <w:r>
        <w:rPr>
          <w:spacing w:val="-12"/>
        </w:rPr>
        <w:t> </w:t>
      </w:r>
      <w:r>
        <w:rPr/>
        <w:t>discrepancia</w:t>
      </w:r>
      <w:r>
        <w:rPr>
          <w:spacing w:val="-12"/>
        </w:rPr>
        <w:t> </w:t>
      </w:r>
      <w:r>
        <w:rPr/>
        <w:t>deportiva</w:t>
      </w:r>
      <w:r>
        <w:rPr>
          <w:spacing w:val="-9"/>
        </w:rPr>
        <w:t> </w:t>
      </w:r>
      <w:r>
        <w:rPr/>
        <w:t>en</w:t>
      </w:r>
      <w:r>
        <w:rPr>
          <w:spacing w:val="-11"/>
        </w:rPr>
        <w:t> </w:t>
      </w:r>
      <w:r>
        <w:rPr/>
        <w:t>un</w:t>
      </w:r>
      <w:r>
        <w:rPr>
          <w:spacing w:val="-9"/>
        </w:rPr>
        <w:t> </w:t>
      </w:r>
      <w:r>
        <w:rPr/>
        <w:t>conflicto</w:t>
      </w:r>
      <w:r>
        <w:rPr>
          <w:spacing w:val="-11"/>
        </w:rPr>
        <w:t> </w:t>
      </w:r>
      <w:r>
        <w:rPr/>
        <w:t>susceptible de mediación cuando la cuestión deba ser resuelta conforme a la normativa deportiva o </w:t>
      </w:r>
      <w:r>
        <w:rPr>
          <w:spacing w:val="-2"/>
        </w:rPr>
        <w:t>federativa.</w:t>
      </w:r>
    </w:p>
    <w:p>
      <w:pPr>
        <w:pStyle w:val="BodyText"/>
        <w:spacing w:before="5"/>
      </w:pPr>
    </w:p>
    <w:p>
      <w:pPr>
        <w:pStyle w:val="Heading1"/>
        <w:numPr>
          <w:ilvl w:val="0"/>
          <w:numId w:val="1"/>
        </w:numPr>
        <w:tabs>
          <w:tab w:pos="720" w:val="left" w:leader="none"/>
        </w:tabs>
        <w:spacing w:line="240" w:lineRule="auto" w:before="0" w:after="0"/>
        <w:ind w:left="720" w:right="0" w:hanging="359"/>
        <w:jc w:val="left"/>
      </w:pPr>
      <w:r>
        <w:rPr/>
        <w:t>Mecanismo</w:t>
      </w:r>
      <w:r>
        <w:rPr>
          <w:spacing w:val="-6"/>
        </w:rPr>
        <w:t> </w:t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solución</w:t>
      </w:r>
    </w:p>
    <w:p>
      <w:pPr>
        <w:pStyle w:val="BodyText"/>
        <w:spacing w:before="119"/>
        <w:rPr>
          <w:b/>
          <w:sz w:val="28"/>
        </w:rPr>
      </w:pPr>
    </w:p>
    <w:p>
      <w:pPr>
        <w:pStyle w:val="BodyText"/>
        <w:spacing w:line="360" w:lineRule="auto"/>
        <w:ind w:left="2" w:right="144"/>
        <w:jc w:val="both"/>
      </w:pPr>
      <w:r>
        <w:rPr/>
        <w:t>El</w:t>
      </w:r>
      <w:r>
        <w:rPr>
          <w:spacing w:val="-4"/>
        </w:rPr>
        <w:t> </w:t>
      </w:r>
      <w:r>
        <w:rPr/>
        <w:t>Club</w:t>
      </w:r>
      <w:r>
        <w:rPr>
          <w:spacing w:val="-4"/>
        </w:rPr>
        <w:t> </w:t>
      </w:r>
      <w:r>
        <w:rPr/>
        <w:t>podrá</w:t>
      </w:r>
      <w:r>
        <w:rPr>
          <w:spacing w:val="-6"/>
        </w:rPr>
        <w:t> </w:t>
      </w:r>
      <w:r>
        <w:rPr/>
        <w:t>recurrir,</w:t>
      </w:r>
      <w:r>
        <w:rPr>
          <w:spacing w:val="-4"/>
        </w:rPr>
        <w:t> </w:t>
      </w:r>
      <w:r>
        <w:rPr/>
        <w:t>atendiendo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las</w:t>
      </w:r>
      <w:r>
        <w:rPr>
          <w:spacing w:val="-4"/>
        </w:rPr>
        <w:t> </w:t>
      </w:r>
      <w:r>
        <w:rPr/>
        <w:t>características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cada</w:t>
      </w:r>
      <w:r>
        <w:rPr>
          <w:spacing w:val="-5"/>
        </w:rPr>
        <w:t> </w:t>
      </w:r>
      <w:r>
        <w:rPr/>
        <w:t>situación,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los</w:t>
      </w:r>
      <w:r>
        <w:rPr>
          <w:spacing w:val="-4"/>
        </w:rPr>
        <w:t> </w:t>
      </w:r>
      <w:r>
        <w:rPr/>
        <w:t>siguientes </w:t>
      </w:r>
      <w:r>
        <w:rPr>
          <w:spacing w:val="-2"/>
        </w:rPr>
        <w:t>mecanismos:</w:t>
      </w:r>
    </w:p>
    <w:p>
      <w:pPr>
        <w:pStyle w:val="BodyText"/>
        <w:spacing w:before="5"/>
      </w:pPr>
    </w:p>
    <w:p>
      <w:pPr>
        <w:pStyle w:val="Heading2"/>
        <w:numPr>
          <w:ilvl w:val="1"/>
          <w:numId w:val="1"/>
        </w:numPr>
        <w:tabs>
          <w:tab w:pos="473" w:val="left" w:leader="none"/>
        </w:tabs>
        <w:spacing w:line="240" w:lineRule="auto" w:before="0" w:after="0"/>
        <w:ind w:left="473" w:right="0" w:hanging="471"/>
        <w:jc w:val="left"/>
      </w:pPr>
      <w:r>
        <w:rPr/>
        <w:t>Diálogo</w:t>
      </w:r>
      <w:r>
        <w:rPr>
          <w:spacing w:val="-10"/>
        </w:rPr>
        <w:t> </w:t>
      </w:r>
      <w:r>
        <w:rPr>
          <w:spacing w:val="-2"/>
        </w:rPr>
        <w:t>directo</w:t>
      </w:r>
    </w:p>
    <w:p>
      <w:pPr>
        <w:pStyle w:val="BodyText"/>
        <w:spacing w:before="123"/>
        <w:rPr>
          <w:b/>
          <w:sz w:val="27"/>
        </w:rPr>
      </w:pPr>
    </w:p>
    <w:p>
      <w:pPr>
        <w:pStyle w:val="BodyText"/>
        <w:spacing w:line="360" w:lineRule="auto"/>
        <w:ind w:left="2" w:right="140"/>
        <w:jc w:val="both"/>
      </w:pPr>
      <w:r>
        <w:rPr/>
        <w:t>Será la primera vía cuando las circunstancias permitan una conversación directa y respetuosa entre las personas implicadas.</w:t>
      </w:r>
    </w:p>
    <w:p>
      <w:pPr>
        <w:pStyle w:val="BodyText"/>
        <w:spacing w:after="0" w:line="360" w:lineRule="auto"/>
        <w:jc w:val="both"/>
        <w:sectPr>
          <w:pgSz w:w="11910" w:h="16840"/>
          <w:pgMar w:header="427" w:footer="1003" w:top="2040" w:bottom="1200" w:left="1700" w:right="1559"/>
        </w:sectPr>
      </w:pPr>
    </w:p>
    <w:p>
      <w:pPr>
        <w:pStyle w:val="Heading2"/>
        <w:numPr>
          <w:ilvl w:val="1"/>
          <w:numId w:val="1"/>
        </w:numPr>
        <w:tabs>
          <w:tab w:pos="473" w:val="left" w:leader="none"/>
        </w:tabs>
        <w:spacing w:line="310" w:lineRule="exact" w:before="0" w:after="0"/>
        <w:ind w:left="473" w:right="0" w:hanging="471"/>
        <w:jc w:val="left"/>
      </w:pPr>
      <w:r>
        <w:rPr>
          <w:spacing w:val="-2"/>
        </w:rPr>
        <w:t>Negociación</w:t>
      </w:r>
    </w:p>
    <w:p>
      <w:pPr>
        <w:pStyle w:val="BodyText"/>
        <w:spacing w:before="119"/>
        <w:rPr>
          <w:b/>
          <w:sz w:val="27"/>
        </w:rPr>
      </w:pPr>
    </w:p>
    <w:p>
      <w:pPr>
        <w:pStyle w:val="BodyText"/>
        <w:spacing w:line="360" w:lineRule="auto" w:before="1"/>
        <w:ind w:left="2" w:right="48"/>
      </w:pPr>
      <w:r>
        <w:rPr/>
        <w:t>Cuando sea necesario, podrá</w:t>
      </w:r>
      <w:r>
        <w:rPr>
          <w:spacing w:val="-1"/>
        </w:rPr>
        <w:t> </w:t>
      </w:r>
      <w:r>
        <w:rPr/>
        <w:t>intervenir una persona representante del Club para</w:t>
      </w:r>
      <w:r>
        <w:rPr>
          <w:spacing w:val="-1"/>
        </w:rPr>
        <w:t> </w:t>
      </w:r>
      <w:r>
        <w:rPr/>
        <w:t>facilitar la comunicación y ayudar a las partes a alcanzar compromisos.</w:t>
      </w:r>
    </w:p>
    <w:p>
      <w:pPr>
        <w:pStyle w:val="BodyText"/>
        <w:spacing w:before="7"/>
      </w:pPr>
    </w:p>
    <w:p>
      <w:pPr>
        <w:pStyle w:val="Heading2"/>
        <w:numPr>
          <w:ilvl w:val="1"/>
          <w:numId w:val="1"/>
        </w:numPr>
        <w:tabs>
          <w:tab w:pos="473" w:val="left" w:leader="none"/>
        </w:tabs>
        <w:spacing w:line="240" w:lineRule="auto" w:before="1" w:after="0"/>
        <w:ind w:left="473" w:right="0" w:hanging="471"/>
        <w:jc w:val="left"/>
      </w:pPr>
      <w:r>
        <w:rPr>
          <w:spacing w:val="-2"/>
        </w:rPr>
        <w:t>Mediación</w:t>
      </w:r>
    </w:p>
    <w:p>
      <w:pPr>
        <w:pStyle w:val="BodyText"/>
        <w:spacing w:before="122"/>
        <w:rPr>
          <w:b/>
          <w:sz w:val="27"/>
        </w:rPr>
      </w:pPr>
    </w:p>
    <w:p>
      <w:pPr>
        <w:pStyle w:val="BodyText"/>
        <w:spacing w:line="360" w:lineRule="auto"/>
        <w:ind w:left="2"/>
      </w:pPr>
      <w:r>
        <w:rPr/>
        <w:t>Cuando el diálogo directo no sea suficiente, podrá recurrirse a una persona neutral que facilite la comunicación y ayude a las partes a identificar posibles soluciones.</w:t>
      </w:r>
    </w:p>
    <w:p>
      <w:pPr>
        <w:pStyle w:val="BodyText"/>
        <w:spacing w:before="6"/>
      </w:pPr>
    </w:p>
    <w:p>
      <w:pPr>
        <w:pStyle w:val="Heading2"/>
        <w:numPr>
          <w:ilvl w:val="1"/>
          <w:numId w:val="1"/>
        </w:numPr>
        <w:tabs>
          <w:tab w:pos="473" w:val="left" w:leader="none"/>
        </w:tabs>
        <w:spacing w:line="240" w:lineRule="auto" w:before="0" w:after="0"/>
        <w:ind w:left="473" w:right="0" w:hanging="471"/>
        <w:jc w:val="left"/>
      </w:pPr>
      <w:r>
        <w:rPr>
          <w:spacing w:val="-2"/>
        </w:rPr>
        <w:t>Conciliación</w:t>
      </w:r>
    </w:p>
    <w:p>
      <w:pPr>
        <w:pStyle w:val="BodyText"/>
        <w:spacing w:before="122"/>
        <w:rPr>
          <w:b/>
          <w:sz w:val="27"/>
        </w:rPr>
      </w:pPr>
    </w:p>
    <w:p>
      <w:pPr>
        <w:pStyle w:val="BodyText"/>
        <w:spacing w:line="360" w:lineRule="auto"/>
        <w:ind w:left="2"/>
      </w:pPr>
      <w:r>
        <w:rPr/>
        <w:t>Cuando</w:t>
      </w:r>
      <w:r>
        <w:rPr>
          <w:spacing w:val="-6"/>
        </w:rPr>
        <w:t> </w:t>
      </w:r>
      <w:r>
        <w:rPr/>
        <w:t>resulte</w:t>
      </w:r>
      <w:r>
        <w:rPr>
          <w:spacing w:val="-7"/>
        </w:rPr>
        <w:t> </w:t>
      </w:r>
      <w:r>
        <w:rPr/>
        <w:t>adecuado,</w:t>
      </w:r>
      <w:r>
        <w:rPr>
          <w:spacing w:val="-6"/>
        </w:rPr>
        <w:t> </w:t>
      </w:r>
      <w:r>
        <w:rPr/>
        <w:t>podrá</w:t>
      </w:r>
      <w:r>
        <w:rPr>
          <w:spacing w:val="-8"/>
        </w:rPr>
        <w:t> </w:t>
      </w:r>
      <w:r>
        <w:rPr/>
        <w:t>intervenir</w:t>
      </w:r>
      <w:r>
        <w:rPr>
          <w:spacing w:val="-7"/>
        </w:rPr>
        <w:t> </w:t>
      </w:r>
      <w:r>
        <w:rPr/>
        <w:t>una</w:t>
      </w:r>
      <w:r>
        <w:rPr>
          <w:spacing w:val="-7"/>
        </w:rPr>
        <w:t> </w:t>
      </w:r>
      <w:r>
        <w:rPr/>
        <w:t>persona</w:t>
      </w:r>
      <w:r>
        <w:rPr>
          <w:spacing w:val="-7"/>
        </w:rPr>
        <w:t> </w:t>
      </w:r>
      <w:r>
        <w:rPr/>
        <w:t>que</w:t>
      </w:r>
      <w:r>
        <w:rPr>
          <w:spacing w:val="-7"/>
        </w:rPr>
        <w:t> </w:t>
      </w:r>
      <w:r>
        <w:rPr/>
        <w:t>facilite</w:t>
      </w:r>
      <w:r>
        <w:rPr>
          <w:spacing w:val="-7"/>
        </w:rPr>
        <w:t> </w:t>
      </w:r>
      <w:r>
        <w:rPr/>
        <w:t>el</w:t>
      </w:r>
      <w:r>
        <w:rPr>
          <w:spacing w:val="-5"/>
        </w:rPr>
        <w:t> </w:t>
      </w:r>
      <w:r>
        <w:rPr/>
        <w:t>acercamiento</w:t>
      </w:r>
      <w:r>
        <w:rPr>
          <w:spacing w:val="-5"/>
        </w:rPr>
        <w:t> </w:t>
      </w:r>
      <w:r>
        <w:rPr/>
        <w:t>entre las partes y formule propuestas orientadas a alcanzar un acuerdo.</w:t>
      </w:r>
    </w:p>
    <w:p>
      <w:pPr>
        <w:pStyle w:val="BodyText"/>
        <w:spacing w:before="5"/>
      </w:pPr>
    </w:p>
    <w:p>
      <w:pPr>
        <w:pStyle w:val="BodyText"/>
        <w:spacing w:line="360" w:lineRule="auto"/>
        <w:ind w:left="2" w:right="48"/>
      </w:pPr>
      <w:r>
        <w:rPr/>
        <w:t>El</w:t>
      </w:r>
      <w:r>
        <w:rPr>
          <w:spacing w:val="-6"/>
        </w:rPr>
        <w:t> </w:t>
      </w:r>
      <w:r>
        <w:rPr/>
        <w:t>Club</w:t>
      </w:r>
      <w:r>
        <w:rPr>
          <w:spacing w:val="-8"/>
        </w:rPr>
        <w:t> </w:t>
      </w:r>
      <w:r>
        <w:rPr/>
        <w:t>podrá</w:t>
      </w:r>
      <w:r>
        <w:rPr>
          <w:spacing w:val="-8"/>
        </w:rPr>
        <w:t> </w:t>
      </w:r>
      <w:r>
        <w:rPr/>
        <w:t>recurrir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profesionales</w:t>
      </w:r>
      <w:r>
        <w:rPr>
          <w:spacing w:val="-6"/>
        </w:rPr>
        <w:t> </w:t>
      </w:r>
      <w:r>
        <w:rPr/>
        <w:t>externos</w:t>
      </w:r>
      <w:r>
        <w:rPr>
          <w:spacing w:val="-6"/>
        </w:rPr>
        <w:t> </w:t>
      </w:r>
      <w:r>
        <w:rPr/>
        <w:t>cuando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naturaleza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la</w:t>
      </w:r>
      <w:r>
        <w:rPr>
          <w:spacing w:val="-6"/>
        </w:rPr>
        <w:t> </w:t>
      </w:r>
      <w:r>
        <w:rPr/>
        <w:t>controversia</w:t>
      </w:r>
      <w:r>
        <w:rPr>
          <w:spacing w:val="-7"/>
        </w:rPr>
        <w:t> </w:t>
      </w:r>
      <w:r>
        <w:rPr/>
        <w:t>lo </w:t>
      </w:r>
      <w:r>
        <w:rPr>
          <w:spacing w:val="-2"/>
        </w:rPr>
        <w:t>aconseje.</w:t>
      </w:r>
    </w:p>
    <w:p>
      <w:pPr>
        <w:pStyle w:val="BodyText"/>
        <w:spacing w:before="4"/>
      </w:pPr>
    </w:p>
    <w:p>
      <w:pPr>
        <w:pStyle w:val="Heading1"/>
        <w:numPr>
          <w:ilvl w:val="0"/>
          <w:numId w:val="1"/>
        </w:numPr>
        <w:tabs>
          <w:tab w:pos="720" w:val="left" w:leader="none"/>
        </w:tabs>
        <w:spacing w:line="240" w:lineRule="auto" w:before="0" w:after="0"/>
        <w:ind w:left="720" w:right="0" w:hanging="359"/>
        <w:jc w:val="left"/>
      </w:pPr>
      <w:r>
        <w:rPr/>
        <w:t>Inicio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>
          <w:spacing w:val="-2"/>
        </w:rPr>
        <w:t>procedimiento</w:t>
      </w:r>
    </w:p>
    <w:p>
      <w:pPr>
        <w:pStyle w:val="BodyText"/>
        <w:spacing w:before="118"/>
        <w:rPr>
          <w:b/>
          <w:sz w:val="28"/>
        </w:rPr>
      </w:pPr>
    </w:p>
    <w:p>
      <w:pPr>
        <w:pStyle w:val="BodyText"/>
        <w:ind w:left="2"/>
      </w:pPr>
      <w:r>
        <w:rPr/>
        <w:t>El</w:t>
      </w:r>
      <w:r>
        <w:rPr>
          <w:spacing w:val="-2"/>
        </w:rPr>
        <w:t> </w:t>
      </w:r>
      <w:r>
        <w:rPr/>
        <w:t>procedimiento</w:t>
      </w:r>
      <w:r>
        <w:rPr>
          <w:spacing w:val="-1"/>
        </w:rPr>
        <w:t> </w:t>
      </w:r>
      <w:r>
        <w:rPr/>
        <w:t>podrá</w:t>
      </w:r>
      <w:r>
        <w:rPr>
          <w:spacing w:val="-2"/>
        </w:rPr>
        <w:t> iniciarse:</w:t>
      </w:r>
    </w:p>
    <w:p>
      <w:pPr>
        <w:pStyle w:val="BodyText"/>
        <w:spacing w:before="142"/>
      </w:pPr>
    </w:p>
    <w:p>
      <w:pPr>
        <w:pStyle w:val="ListParagraph"/>
        <w:numPr>
          <w:ilvl w:val="0"/>
          <w:numId w:val="4"/>
        </w:numPr>
        <w:tabs>
          <w:tab w:pos="721" w:val="left" w:leader="none"/>
        </w:tabs>
        <w:spacing w:line="240" w:lineRule="auto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petición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cualquiera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las</w:t>
      </w:r>
      <w:r>
        <w:rPr>
          <w:spacing w:val="-1"/>
          <w:sz w:val="24"/>
        </w:rPr>
        <w:t> </w:t>
      </w:r>
      <w:r>
        <w:rPr>
          <w:sz w:val="24"/>
        </w:rPr>
        <w:t>personas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implicadas.</w:t>
      </w:r>
    </w:p>
    <w:p>
      <w:pPr>
        <w:pStyle w:val="ListParagraph"/>
        <w:numPr>
          <w:ilvl w:val="0"/>
          <w:numId w:val="4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Por</w:t>
      </w:r>
      <w:r>
        <w:rPr>
          <w:spacing w:val="-2"/>
          <w:sz w:val="24"/>
        </w:rPr>
        <w:t> </w:t>
      </w:r>
      <w:r>
        <w:rPr>
          <w:sz w:val="24"/>
        </w:rPr>
        <w:t>acuerdo entre</w:t>
      </w:r>
      <w:r>
        <w:rPr>
          <w:spacing w:val="-3"/>
          <w:sz w:val="24"/>
        </w:rPr>
        <w:t> </w:t>
      </w:r>
      <w:r>
        <w:rPr>
          <w:sz w:val="24"/>
        </w:rPr>
        <w:t>las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partes.</w:t>
      </w:r>
    </w:p>
    <w:p>
      <w:pPr>
        <w:pStyle w:val="ListParagraph"/>
        <w:numPr>
          <w:ilvl w:val="0"/>
          <w:numId w:val="4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propuesta de</w:t>
      </w:r>
      <w:r>
        <w:rPr>
          <w:spacing w:val="-2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Junta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Directiva.</w:t>
      </w:r>
    </w:p>
    <w:p>
      <w:pPr>
        <w:pStyle w:val="ListParagraph"/>
        <w:numPr>
          <w:ilvl w:val="0"/>
          <w:numId w:val="4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propuesta de</w:t>
      </w:r>
      <w:r>
        <w:rPr>
          <w:spacing w:val="-3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Dirección </w:t>
      </w:r>
      <w:r>
        <w:rPr>
          <w:spacing w:val="-2"/>
          <w:sz w:val="24"/>
        </w:rPr>
        <w:t>Deportiva.</w:t>
      </w:r>
    </w:p>
    <w:p>
      <w:pPr>
        <w:pStyle w:val="ListParagraph"/>
        <w:numPr>
          <w:ilvl w:val="0"/>
          <w:numId w:val="4"/>
        </w:numPr>
        <w:tabs>
          <w:tab w:pos="721" w:val="left" w:leader="none"/>
        </w:tabs>
        <w:spacing w:line="362" w:lineRule="auto" w:before="137" w:after="0"/>
        <w:ind w:left="721" w:right="145" w:hanging="360"/>
        <w:jc w:val="left"/>
        <w:rPr>
          <w:sz w:val="24"/>
        </w:rPr>
      </w:pPr>
      <w:r>
        <w:rPr>
          <w:sz w:val="24"/>
        </w:rPr>
        <w:t>Cuando</w:t>
      </w:r>
      <w:r>
        <w:rPr>
          <w:spacing w:val="-12"/>
          <w:sz w:val="24"/>
        </w:rPr>
        <w:t> </w:t>
      </w:r>
      <w:r>
        <w:rPr>
          <w:sz w:val="24"/>
        </w:rPr>
        <w:t>el</w:t>
      </w:r>
      <w:r>
        <w:rPr>
          <w:spacing w:val="-11"/>
          <w:sz w:val="24"/>
        </w:rPr>
        <w:t> </w:t>
      </w:r>
      <w:r>
        <w:rPr>
          <w:sz w:val="24"/>
        </w:rPr>
        <w:t>Club</w:t>
      </w:r>
      <w:r>
        <w:rPr>
          <w:spacing w:val="-11"/>
          <w:sz w:val="24"/>
        </w:rPr>
        <w:t> </w:t>
      </w:r>
      <w:r>
        <w:rPr>
          <w:sz w:val="24"/>
        </w:rPr>
        <w:t>considere</w:t>
      </w:r>
      <w:r>
        <w:rPr>
          <w:spacing w:val="-13"/>
          <w:sz w:val="24"/>
        </w:rPr>
        <w:t> </w:t>
      </w:r>
      <w:r>
        <w:rPr>
          <w:sz w:val="24"/>
        </w:rPr>
        <w:t>conveniente</w:t>
      </w:r>
      <w:r>
        <w:rPr>
          <w:spacing w:val="-12"/>
          <w:sz w:val="24"/>
        </w:rPr>
        <w:t> </w:t>
      </w:r>
      <w:r>
        <w:rPr>
          <w:sz w:val="24"/>
        </w:rPr>
        <w:t>intervenir</w:t>
      </w:r>
      <w:r>
        <w:rPr>
          <w:spacing w:val="-10"/>
          <w:sz w:val="24"/>
        </w:rPr>
        <w:t> </w:t>
      </w:r>
      <w:r>
        <w:rPr>
          <w:sz w:val="24"/>
        </w:rPr>
        <w:t>preventivamente</w:t>
      </w:r>
      <w:r>
        <w:rPr>
          <w:spacing w:val="-10"/>
          <w:sz w:val="24"/>
        </w:rPr>
        <w:t> </w:t>
      </w:r>
      <w:r>
        <w:rPr>
          <w:sz w:val="24"/>
        </w:rPr>
        <w:t>para</w:t>
      </w:r>
      <w:r>
        <w:rPr>
          <w:spacing w:val="-13"/>
          <w:sz w:val="24"/>
        </w:rPr>
        <w:t> </w:t>
      </w:r>
      <w:r>
        <w:rPr>
          <w:sz w:val="24"/>
        </w:rPr>
        <w:t>evitar</w:t>
      </w:r>
      <w:r>
        <w:rPr>
          <w:spacing w:val="-13"/>
          <w:sz w:val="24"/>
        </w:rPr>
        <w:t> </w:t>
      </w:r>
      <w:r>
        <w:rPr>
          <w:sz w:val="24"/>
        </w:rPr>
        <w:t>que una discrepancia pueda agravarse.</w:t>
      </w:r>
    </w:p>
    <w:p>
      <w:pPr>
        <w:pStyle w:val="BodyText"/>
      </w:pPr>
    </w:p>
    <w:p>
      <w:pPr>
        <w:pStyle w:val="BodyText"/>
        <w:spacing w:line="602" w:lineRule="auto"/>
        <w:ind w:left="2" w:right="48"/>
      </w:pPr>
      <w:r>
        <w:rPr/>
        <w:t>La</w:t>
      </w:r>
      <w:r>
        <w:rPr>
          <w:spacing w:val="-2"/>
        </w:rPr>
        <w:t> </w:t>
      </w:r>
      <w:r>
        <w:rPr/>
        <w:t>comunicación</w:t>
      </w:r>
      <w:r>
        <w:rPr>
          <w:spacing w:val="-3"/>
        </w:rPr>
        <w:t> </w:t>
      </w:r>
      <w:r>
        <w:rPr/>
        <w:t>podrá</w:t>
      </w:r>
      <w:r>
        <w:rPr>
          <w:spacing w:val="-5"/>
        </w:rPr>
        <w:t> </w:t>
      </w:r>
      <w:r>
        <w:rPr/>
        <w:t>realizarse</w:t>
      </w:r>
      <w:r>
        <w:rPr>
          <w:spacing w:val="-5"/>
        </w:rPr>
        <w:t> </w:t>
      </w:r>
      <w:r>
        <w:rPr/>
        <w:t>por</w:t>
      </w:r>
      <w:r>
        <w:rPr>
          <w:spacing w:val="-3"/>
        </w:rPr>
        <w:t> </w:t>
      </w:r>
      <w:r>
        <w:rPr/>
        <w:t>escrito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través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los</w:t>
      </w:r>
      <w:r>
        <w:rPr>
          <w:spacing w:val="-3"/>
        </w:rPr>
        <w:t> </w:t>
      </w:r>
      <w:r>
        <w:rPr/>
        <w:t>canales</w:t>
      </w:r>
      <w:r>
        <w:rPr>
          <w:spacing w:val="-3"/>
        </w:rPr>
        <w:t> </w:t>
      </w:r>
      <w:r>
        <w:rPr/>
        <w:t>oficiales</w:t>
      </w:r>
      <w:r>
        <w:rPr>
          <w:spacing w:val="-3"/>
        </w:rPr>
        <w:t> </w:t>
      </w:r>
      <w:r>
        <w:rPr/>
        <w:t>del</w:t>
      </w:r>
      <w:r>
        <w:rPr>
          <w:spacing w:val="-3"/>
        </w:rPr>
        <w:t> </w:t>
      </w:r>
      <w:r>
        <w:rPr/>
        <w:t>Club. Deberá incluir, en la medida de lo posible:</w:t>
      </w:r>
    </w:p>
    <w:p>
      <w:pPr>
        <w:pStyle w:val="ListParagraph"/>
        <w:numPr>
          <w:ilvl w:val="0"/>
          <w:numId w:val="4"/>
        </w:numPr>
        <w:tabs>
          <w:tab w:pos="721" w:val="left" w:leader="none"/>
        </w:tabs>
        <w:spacing w:line="240" w:lineRule="auto" w:before="2" w:after="0"/>
        <w:ind w:left="721" w:right="0" w:hanging="360"/>
        <w:jc w:val="left"/>
        <w:rPr>
          <w:sz w:val="24"/>
        </w:rPr>
      </w:pPr>
      <w:r>
        <w:rPr>
          <w:sz w:val="24"/>
        </w:rPr>
        <w:t>Identificación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persona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solicitante.</w:t>
      </w:r>
    </w:p>
    <w:p>
      <w:pPr>
        <w:pStyle w:val="ListParagraph"/>
        <w:numPr>
          <w:ilvl w:val="0"/>
          <w:numId w:val="4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Descripción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situación.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427" w:footer="1003" w:top="2040" w:bottom="1200" w:left="1700" w:right="1559"/>
        </w:sectPr>
      </w:pPr>
    </w:p>
    <w:p>
      <w:pPr>
        <w:pStyle w:val="ListParagraph"/>
        <w:numPr>
          <w:ilvl w:val="0"/>
          <w:numId w:val="4"/>
        </w:numPr>
        <w:tabs>
          <w:tab w:pos="721" w:val="left" w:leader="none"/>
        </w:tabs>
        <w:spacing w:line="272" w:lineRule="exact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Personas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implicadas.</w:t>
      </w:r>
    </w:p>
    <w:p>
      <w:pPr>
        <w:pStyle w:val="ListParagraph"/>
        <w:numPr>
          <w:ilvl w:val="0"/>
          <w:numId w:val="4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Fecha</w:t>
      </w:r>
      <w:r>
        <w:rPr>
          <w:spacing w:val="-2"/>
          <w:sz w:val="24"/>
        </w:rPr>
        <w:t> </w:t>
      </w:r>
      <w:r>
        <w:rPr>
          <w:sz w:val="24"/>
        </w:rPr>
        <w:t>aproximada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los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hechos.</w:t>
      </w:r>
    </w:p>
    <w:p>
      <w:pPr>
        <w:pStyle w:val="ListParagraph"/>
        <w:numPr>
          <w:ilvl w:val="0"/>
          <w:numId w:val="4"/>
        </w:numPr>
        <w:tabs>
          <w:tab w:pos="721" w:val="left" w:leader="none"/>
        </w:tabs>
        <w:spacing w:line="240" w:lineRule="auto" w:before="136" w:after="0"/>
        <w:ind w:left="721" w:right="0" w:hanging="360"/>
        <w:jc w:val="left"/>
        <w:rPr>
          <w:sz w:val="24"/>
        </w:rPr>
      </w:pPr>
      <w:r>
        <w:rPr>
          <w:sz w:val="24"/>
        </w:rPr>
        <w:t>Actuaciones</w:t>
      </w:r>
      <w:r>
        <w:rPr>
          <w:spacing w:val="-4"/>
          <w:sz w:val="24"/>
        </w:rPr>
        <w:t> </w:t>
      </w:r>
      <w:r>
        <w:rPr>
          <w:sz w:val="24"/>
        </w:rPr>
        <w:t>realizadas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anteriormente.</w:t>
      </w:r>
    </w:p>
    <w:p>
      <w:pPr>
        <w:pStyle w:val="ListParagraph"/>
        <w:numPr>
          <w:ilvl w:val="0"/>
          <w:numId w:val="4"/>
        </w:numPr>
        <w:tabs>
          <w:tab w:pos="721" w:val="left" w:leader="none"/>
        </w:tabs>
        <w:spacing w:line="240" w:lineRule="auto" w:before="140" w:after="0"/>
        <w:ind w:left="721" w:right="0" w:hanging="360"/>
        <w:jc w:val="left"/>
        <w:rPr>
          <w:sz w:val="24"/>
        </w:rPr>
      </w:pPr>
      <w:r>
        <w:rPr>
          <w:sz w:val="24"/>
        </w:rPr>
        <w:t>Posible</w:t>
      </w:r>
      <w:r>
        <w:rPr>
          <w:spacing w:val="-2"/>
          <w:sz w:val="24"/>
        </w:rPr>
        <w:t> </w:t>
      </w:r>
      <w:r>
        <w:rPr>
          <w:sz w:val="24"/>
        </w:rPr>
        <w:t>solución </w:t>
      </w:r>
      <w:r>
        <w:rPr>
          <w:spacing w:val="-2"/>
          <w:sz w:val="24"/>
        </w:rPr>
        <w:t>propuesta.</w:t>
      </w:r>
    </w:p>
    <w:p>
      <w:pPr>
        <w:pStyle w:val="BodyText"/>
        <w:spacing w:before="141"/>
      </w:pPr>
    </w:p>
    <w:p>
      <w:pPr>
        <w:pStyle w:val="BodyText"/>
        <w:spacing w:line="360" w:lineRule="auto"/>
        <w:ind w:left="2" w:right="142"/>
        <w:jc w:val="both"/>
      </w:pPr>
      <w:r>
        <w:rPr/>
        <w:t>La recepción de una comunicación no supone que el Club considere acreditados los hechos expuestos.</w:t>
      </w:r>
    </w:p>
    <w:p>
      <w:pPr>
        <w:pStyle w:val="BodyText"/>
        <w:spacing w:before="7"/>
      </w:pPr>
    </w:p>
    <w:p>
      <w:pPr>
        <w:pStyle w:val="Heading1"/>
        <w:numPr>
          <w:ilvl w:val="0"/>
          <w:numId w:val="1"/>
        </w:numPr>
        <w:tabs>
          <w:tab w:pos="720" w:val="left" w:leader="none"/>
        </w:tabs>
        <w:spacing w:line="240" w:lineRule="auto" w:before="0" w:after="0"/>
        <w:ind w:left="720" w:right="0" w:hanging="359"/>
        <w:jc w:val="left"/>
      </w:pPr>
      <w:r>
        <w:rPr/>
        <w:t>Valoración</w:t>
      </w:r>
      <w:r>
        <w:rPr>
          <w:spacing w:val="-10"/>
        </w:rPr>
        <w:t> </w:t>
      </w:r>
      <w:r>
        <w:rPr>
          <w:spacing w:val="-2"/>
        </w:rPr>
        <w:t>inicial</w:t>
      </w:r>
    </w:p>
    <w:p>
      <w:pPr>
        <w:pStyle w:val="BodyText"/>
        <w:spacing w:before="118"/>
        <w:rPr>
          <w:b/>
          <w:sz w:val="28"/>
        </w:rPr>
      </w:pPr>
    </w:p>
    <w:p>
      <w:pPr>
        <w:pStyle w:val="BodyText"/>
        <w:spacing w:line="360" w:lineRule="auto"/>
        <w:ind w:left="2" w:right="147"/>
        <w:jc w:val="both"/>
      </w:pPr>
      <w:r>
        <w:rPr/>
        <w:t>Recibida</w:t>
      </w:r>
      <w:r>
        <w:rPr>
          <w:spacing w:val="-5"/>
        </w:rPr>
        <w:t> </w:t>
      </w:r>
      <w:r>
        <w:rPr/>
        <w:t>la</w:t>
      </w:r>
      <w:r>
        <w:rPr>
          <w:spacing w:val="-3"/>
        </w:rPr>
        <w:t> </w:t>
      </w:r>
      <w:r>
        <w:rPr/>
        <w:t>comunicación,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persona</w:t>
      </w:r>
      <w:r>
        <w:rPr>
          <w:spacing w:val="-5"/>
        </w:rPr>
        <w:t> </w:t>
      </w:r>
      <w:r>
        <w:rPr/>
        <w:t>responsable</w:t>
      </w:r>
      <w:r>
        <w:rPr>
          <w:spacing w:val="-3"/>
        </w:rPr>
        <w:t> </w:t>
      </w:r>
      <w:r>
        <w:rPr/>
        <w:t>del</w:t>
      </w:r>
      <w:r>
        <w:rPr>
          <w:spacing w:val="-4"/>
        </w:rPr>
        <w:t> </w:t>
      </w:r>
      <w:r>
        <w:rPr/>
        <w:t>Protocolo</w:t>
      </w:r>
      <w:r>
        <w:rPr>
          <w:spacing w:val="-4"/>
        </w:rPr>
        <w:t> </w:t>
      </w:r>
      <w:r>
        <w:rPr/>
        <w:t>realizará</w:t>
      </w:r>
      <w:r>
        <w:rPr>
          <w:spacing w:val="-6"/>
        </w:rPr>
        <w:t> </w:t>
      </w:r>
      <w:r>
        <w:rPr/>
        <w:t>una</w:t>
      </w:r>
      <w:r>
        <w:rPr>
          <w:spacing w:val="-5"/>
        </w:rPr>
        <w:t> </w:t>
      </w:r>
      <w:r>
        <w:rPr/>
        <w:t>valoración </w:t>
      </w:r>
      <w:r>
        <w:rPr>
          <w:spacing w:val="-2"/>
        </w:rPr>
        <w:t>inicial.</w:t>
      </w:r>
    </w:p>
    <w:p>
      <w:pPr>
        <w:pStyle w:val="BodyText"/>
        <w:spacing w:before="2"/>
      </w:pPr>
    </w:p>
    <w:p>
      <w:pPr>
        <w:pStyle w:val="BodyText"/>
        <w:ind w:left="2"/>
      </w:pPr>
      <w:r>
        <w:rPr/>
        <w:t>Se</w:t>
      </w:r>
      <w:r>
        <w:rPr>
          <w:spacing w:val="-1"/>
        </w:rPr>
        <w:t> </w:t>
      </w:r>
      <w:r>
        <w:rPr>
          <w:spacing w:val="-2"/>
        </w:rPr>
        <w:t>determinará:</w:t>
      </w:r>
    </w:p>
    <w:p>
      <w:pPr>
        <w:pStyle w:val="BodyText"/>
        <w:spacing w:before="142"/>
      </w:pPr>
    </w:p>
    <w:p>
      <w:pPr>
        <w:pStyle w:val="ListParagraph"/>
        <w:numPr>
          <w:ilvl w:val="0"/>
          <w:numId w:val="5"/>
        </w:numPr>
        <w:tabs>
          <w:tab w:pos="721" w:val="left" w:leader="none"/>
        </w:tabs>
        <w:spacing w:line="240" w:lineRule="auto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Si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cuestión</w:t>
      </w:r>
      <w:r>
        <w:rPr>
          <w:spacing w:val="-1"/>
          <w:sz w:val="24"/>
        </w:rPr>
        <w:t> </w:t>
      </w:r>
      <w:r>
        <w:rPr>
          <w:sz w:val="24"/>
        </w:rPr>
        <w:t>está</w:t>
      </w:r>
      <w:r>
        <w:rPr>
          <w:spacing w:val="-1"/>
          <w:sz w:val="24"/>
        </w:rPr>
        <w:t> </w:t>
      </w:r>
      <w:r>
        <w:rPr>
          <w:sz w:val="24"/>
        </w:rPr>
        <w:t>incluida</w:t>
      </w:r>
      <w:r>
        <w:rPr>
          <w:spacing w:val="-1"/>
          <w:sz w:val="24"/>
        </w:rPr>
        <w:t> </w:t>
      </w:r>
      <w:r>
        <w:rPr>
          <w:sz w:val="24"/>
        </w:rPr>
        <w:t>en</w:t>
      </w:r>
      <w:r>
        <w:rPr>
          <w:spacing w:val="-1"/>
          <w:sz w:val="24"/>
        </w:rPr>
        <w:t> </w:t>
      </w:r>
      <w:r>
        <w:rPr>
          <w:sz w:val="24"/>
        </w:rPr>
        <w:t>el</w:t>
      </w:r>
      <w:r>
        <w:rPr>
          <w:spacing w:val="-1"/>
          <w:sz w:val="24"/>
        </w:rPr>
        <w:t> </w:t>
      </w:r>
      <w:r>
        <w:rPr>
          <w:sz w:val="24"/>
        </w:rPr>
        <w:t>ámbito</w:t>
      </w:r>
      <w:r>
        <w:rPr>
          <w:spacing w:val="-1"/>
          <w:sz w:val="24"/>
        </w:rPr>
        <w:t> </w:t>
      </w:r>
      <w:r>
        <w:rPr>
          <w:sz w:val="24"/>
        </w:rPr>
        <w:t>del </w:t>
      </w:r>
      <w:r>
        <w:rPr>
          <w:spacing w:val="-2"/>
          <w:sz w:val="24"/>
        </w:rPr>
        <w:t>Protocolo.</w:t>
      </w:r>
    </w:p>
    <w:p>
      <w:pPr>
        <w:pStyle w:val="ListParagraph"/>
        <w:numPr>
          <w:ilvl w:val="0"/>
          <w:numId w:val="5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Si</w:t>
      </w:r>
      <w:r>
        <w:rPr>
          <w:spacing w:val="-1"/>
          <w:sz w:val="24"/>
        </w:rPr>
        <w:t> </w:t>
      </w:r>
      <w:r>
        <w:rPr>
          <w:sz w:val="24"/>
        </w:rPr>
        <w:t>es adecuada</w:t>
      </w:r>
      <w:r>
        <w:rPr>
          <w:spacing w:val="-2"/>
          <w:sz w:val="24"/>
        </w:rPr>
        <w:t> </w:t>
      </w:r>
      <w:r>
        <w:rPr>
          <w:sz w:val="24"/>
        </w:rPr>
        <w:t>una</w:t>
      </w:r>
      <w:r>
        <w:rPr>
          <w:spacing w:val="-1"/>
          <w:sz w:val="24"/>
        </w:rPr>
        <w:t> </w:t>
      </w:r>
      <w:r>
        <w:rPr>
          <w:sz w:val="24"/>
        </w:rPr>
        <w:t>solución </w:t>
      </w:r>
      <w:r>
        <w:rPr>
          <w:spacing w:val="-2"/>
          <w:sz w:val="24"/>
        </w:rPr>
        <w:t>dialogada.</w:t>
      </w:r>
    </w:p>
    <w:p>
      <w:pPr>
        <w:pStyle w:val="ListParagraph"/>
        <w:numPr>
          <w:ilvl w:val="0"/>
          <w:numId w:val="5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Qué</w:t>
      </w:r>
      <w:r>
        <w:rPr>
          <w:spacing w:val="-3"/>
          <w:sz w:val="24"/>
        </w:rPr>
        <w:t> </w:t>
      </w:r>
      <w:r>
        <w:rPr>
          <w:sz w:val="24"/>
        </w:rPr>
        <w:t>mecanismo</w:t>
      </w:r>
      <w:r>
        <w:rPr>
          <w:spacing w:val="-1"/>
          <w:sz w:val="24"/>
        </w:rPr>
        <w:t> </w:t>
      </w:r>
      <w:r>
        <w:rPr>
          <w:sz w:val="24"/>
        </w:rPr>
        <w:t>resulta más </w:t>
      </w:r>
      <w:r>
        <w:rPr>
          <w:spacing w:val="-2"/>
          <w:sz w:val="24"/>
        </w:rPr>
        <w:t>apropiado.</w:t>
      </w:r>
    </w:p>
    <w:p>
      <w:pPr>
        <w:pStyle w:val="ListParagraph"/>
        <w:numPr>
          <w:ilvl w:val="0"/>
          <w:numId w:val="5"/>
        </w:numPr>
        <w:tabs>
          <w:tab w:pos="721" w:val="left" w:leader="none"/>
        </w:tabs>
        <w:spacing w:line="240" w:lineRule="auto" w:before="140" w:after="0"/>
        <w:ind w:left="721" w:right="0" w:hanging="360"/>
        <w:jc w:val="left"/>
        <w:rPr>
          <w:sz w:val="24"/>
        </w:rPr>
      </w:pPr>
      <w:r>
        <w:rPr>
          <w:sz w:val="24"/>
        </w:rPr>
        <w:t>Si</w:t>
      </w:r>
      <w:r>
        <w:rPr>
          <w:spacing w:val="-2"/>
          <w:sz w:val="24"/>
        </w:rPr>
        <w:t> </w:t>
      </w:r>
      <w:r>
        <w:rPr>
          <w:sz w:val="24"/>
        </w:rPr>
        <w:t>deben</w:t>
      </w:r>
      <w:r>
        <w:rPr>
          <w:spacing w:val="-2"/>
          <w:sz w:val="24"/>
        </w:rPr>
        <w:t> </w:t>
      </w:r>
      <w:r>
        <w:rPr>
          <w:sz w:val="24"/>
        </w:rPr>
        <w:t>intervenir</w:t>
      </w:r>
      <w:r>
        <w:rPr>
          <w:spacing w:val="-2"/>
          <w:sz w:val="24"/>
        </w:rPr>
        <w:t> </w:t>
      </w:r>
      <w:r>
        <w:rPr>
          <w:sz w:val="24"/>
        </w:rPr>
        <w:t>otras personas</w:t>
      </w:r>
      <w:r>
        <w:rPr>
          <w:spacing w:val="-2"/>
          <w:sz w:val="24"/>
        </w:rPr>
        <w:t> </w:t>
      </w:r>
      <w:r>
        <w:rPr>
          <w:sz w:val="24"/>
        </w:rPr>
        <w:t>del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Club.</w:t>
      </w:r>
    </w:p>
    <w:p>
      <w:pPr>
        <w:pStyle w:val="ListParagraph"/>
        <w:numPr>
          <w:ilvl w:val="0"/>
          <w:numId w:val="5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Si</w:t>
      </w:r>
      <w:r>
        <w:rPr>
          <w:spacing w:val="-2"/>
          <w:sz w:val="24"/>
        </w:rPr>
        <w:t> </w:t>
      </w:r>
      <w:r>
        <w:rPr>
          <w:sz w:val="24"/>
        </w:rPr>
        <w:t>corresponde aplicar</w:t>
      </w:r>
      <w:r>
        <w:rPr>
          <w:spacing w:val="-2"/>
          <w:sz w:val="24"/>
        </w:rPr>
        <w:t> </w:t>
      </w:r>
      <w:r>
        <w:rPr>
          <w:sz w:val="24"/>
        </w:rPr>
        <w:t>otro</w:t>
      </w:r>
      <w:r>
        <w:rPr>
          <w:spacing w:val="-1"/>
          <w:sz w:val="24"/>
        </w:rPr>
        <w:t> </w:t>
      </w:r>
      <w:r>
        <w:rPr>
          <w:sz w:val="24"/>
        </w:rPr>
        <w:t>protocolo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procedimiento.</w:t>
      </w:r>
    </w:p>
    <w:p>
      <w:pPr>
        <w:pStyle w:val="BodyText"/>
        <w:spacing w:before="143"/>
      </w:pPr>
    </w:p>
    <w:p>
      <w:pPr>
        <w:spacing w:line="360" w:lineRule="auto" w:before="1"/>
        <w:ind w:left="2" w:right="138" w:firstLine="0"/>
        <w:jc w:val="both"/>
        <w:rPr>
          <w:sz w:val="24"/>
        </w:rPr>
      </w:pPr>
      <w:r>
        <w:rPr>
          <w:sz w:val="24"/>
        </w:rPr>
        <w:t>Cuando existan indicios de acoso, violencia, abuso, discriminación, violencia sexual, riesgo para una menor o cualquier otra situación que requiera protección específica, </w:t>
      </w:r>
      <w:r>
        <w:rPr>
          <w:b/>
          <w:sz w:val="24"/>
        </w:rPr>
        <w:t>no se utilizará este procedimiento para sustituir las actuaciones correspondientes</w:t>
      </w:r>
      <w:r>
        <w:rPr>
          <w:sz w:val="24"/>
        </w:rPr>
        <w:t>.</w:t>
      </w:r>
    </w:p>
    <w:p>
      <w:pPr>
        <w:pStyle w:val="BodyText"/>
        <w:spacing w:before="4"/>
      </w:pPr>
    </w:p>
    <w:p>
      <w:pPr>
        <w:pStyle w:val="Heading1"/>
        <w:numPr>
          <w:ilvl w:val="0"/>
          <w:numId w:val="1"/>
        </w:numPr>
        <w:tabs>
          <w:tab w:pos="720" w:val="left" w:leader="none"/>
        </w:tabs>
        <w:spacing w:line="240" w:lineRule="auto" w:before="0" w:after="0"/>
        <w:ind w:left="720" w:right="0" w:hanging="359"/>
        <w:jc w:val="left"/>
      </w:pPr>
      <w:r>
        <w:rPr>
          <w:spacing w:val="-2"/>
        </w:rPr>
        <w:t>Procedimiento</w:t>
      </w:r>
    </w:p>
    <w:p>
      <w:pPr>
        <w:pStyle w:val="BodyText"/>
        <w:spacing w:before="119"/>
        <w:rPr>
          <w:b/>
          <w:sz w:val="28"/>
        </w:rPr>
      </w:pPr>
    </w:p>
    <w:p>
      <w:pPr>
        <w:pStyle w:val="BodyText"/>
        <w:spacing w:line="360" w:lineRule="auto"/>
        <w:ind w:left="2" w:right="138"/>
        <w:jc w:val="both"/>
      </w:pPr>
      <w:r>
        <w:rPr/>
        <w:t>Cuando se considere adecuado iniciar una actuación MASC, podrá seguirse el siguiente </w:t>
      </w:r>
      <w:r>
        <w:rPr>
          <w:spacing w:val="-2"/>
        </w:rPr>
        <w:t>proceso:</w:t>
      </w:r>
    </w:p>
    <w:p>
      <w:pPr>
        <w:pStyle w:val="BodyText"/>
        <w:spacing w:before="6"/>
      </w:pPr>
    </w:p>
    <w:p>
      <w:pPr>
        <w:pStyle w:val="Heading2"/>
        <w:ind w:firstLine="0"/>
      </w:pPr>
      <w:r>
        <w:rPr/>
        <w:t>Primera</w:t>
      </w:r>
      <w:r>
        <w:rPr>
          <w:spacing w:val="-6"/>
        </w:rPr>
        <w:t> </w:t>
      </w:r>
      <w:r>
        <w:rPr/>
        <w:t>fase.</w:t>
      </w:r>
      <w:r>
        <w:rPr>
          <w:spacing w:val="-4"/>
        </w:rPr>
        <w:t> </w:t>
      </w:r>
      <w:r>
        <w:rPr>
          <w:spacing w:val="-2"/>
        </w:rPr>
        <w:t>Recepción</w:t>
      </w:r>
    </w:p>
    <w:p>
      <w:pPr>
        <w:pStyle w:val="BodyText"/>
        <w:spacing w:before="122"/>
        <w:rPr>
          <w:b/>
          <w:sz w:val="27"/>
        </w:rPr>
      </w:pPr>
    </w:p>
    <w:p>
      <w:pPr>
        <w:pStyle w:val="BodyText"/>
        <w:ind w:left="2"/>
      </w:pPr>
      <w:r>
        <w:rPr/>
        <w:t>Se</w:t>
      </w:r>
      <w:r>
        <w:rPr>
          <w:spacing w:val="-2"/>
        </w:rPr>
        <w:t> </w:t>
      </w:r>
      <w:r>
        <w:rPr/>
        <w:t>recibe</w:t>
      </w:r>
      <w:r>
        <w:rPr>
          <w:spacing w:val="-1"/>
        </w:rPr>
        <w:t> </w:t>
      </w:r>
      <w:r>
        <w:rPr/>
        <w:t>la comunicación</w:t>
      </w:r>
      <w:r>
        <w:rPr>
          <w:spacing w:val="1"/>
        </w:rPr>
        <w:t> </w:t>
      </w:r>
      <w:r>
        <w:rPr/>
        <w:t>y</w:t>
      </w:r>
      <w:r>
        <w:rPr>
          <w:spacing w:val="-5"/>
        </w:rPr>
        <w:t> </w:t>
      </w:r>
      <w:r>
        <w:rPr/>
        <w:t>se analiza</w:t>
      </w:r>
      <w:r>
        <w:rPr>
          <w:spacing w:val="-2"/>
        </w:rPr>
        <w:t> </w:t>
      </w:r>
      <w:r>
        <w:rPr/>
        <w:t>la </w:t>
      </w:r>
      <w:r>
        <w:rPr>
          <w:spacing w:val="-2"/>
        </w:rPr>
        <w:t>situación.</w:t>
      </w:r>
    </w:p>
    <w:p>
      <w:pPr>
        <w:pStyle w:val="BodyText"/>
        <w:spacing w:after="0"/>
        <w:sectPr>
          <w:pgSz w:w="11910" w:h="16840"/>
          <w:pgMar w:header="427" w:footer="1003" w:top="2040" w:bottom="1200" w:left="1700" w:right="1559"/>
        </w:sectPr>
      </w:pPr>
    </w:p>
    <w:p>
      <w:pPr>
        <w:pStyle w:val="Heading2"/>
        <w:spacing w:line="310" w:lineRule="exact"/>
        <w:ind w:firstLine="0"/>
      </w:pPr>
      <w:r>
        <w:rPr/>
        <w:t>Segunda</w:t>
      </w:r>
      <w:r>
        <w:rPr>
          <w:spacing w:val="-7"/>
        </w:rPr>
        <w:t> </w:t>
      </w:r>
      <w:r>
        <w:rPr/>
        <w:t>fase.</w:t>
      </w:r>
      <w:r>
        <w:rPr>
          <w:spacing w:val="-5"/>
        </w:rPr>
        <w:t> </w:t>
      </w:r>
      <w:r>
        <w:rPr/>
        <w:t>Contacto</w:t>
      </w:r>
      <w:r>
        <w:rPr>
          <w:spacing w:val="-4"/>
        </w:rPr>
        <w:t> </w:t>
      </w:r>
      <w:r>
        <w:rPr/>
        <w:t>con</w:t>
      </w:r>
      <w:r>
        <w:rPr>
          <w:spacing w:val="-4"/>
        </w:rPr>
        <w:t> </w:t>
      </w:r>
      <w:r>
        <w:rPr/>
        <w:t>las</w:t>
      </w:r>
      <w:r>
        <w:rPr>
          <w:spacing w:val="-4"/>
        </w:rPr>
        <w:t> </w:t>
      </w:r>
      <w:r>
        <w:rPr>
          <w:spacing w:val="-2"/>
        </w:rPr>
        <w:t>partes</w:t>
      </w:r>
    </w:p>
    <w:p>
      <w:pPr>
        <w:pStyle w:val="BodyText"/>
        <w:spacing w:before="119"/>
        <w:rPr>
          <w:b/>
          <w:sz w:val="27"/>
        </w:rPr>
      </w:pPr>
    </w:p>
    <w:p>
      <w:pPr>
        <w:pStyle w:val="BodyText"/>
        <w:spacing w:line="360" w:lineRule="auto" w:before="1"/>
        <w:ind w:left="2"/>
      </w:pPr>
      <w:r>
        <w:rPr/>
        <w:t>Se</w:t>
      </w:r>
      <w:r>
        <w:rPr>
          <w:spacing w:val="80"/>
        </w:rPr>
        <w:t> </w:t>
      </w:r>
      <w:r>
        <w:rPr/>
        <w:t>informa</w:t>
      </w:r>
      <w:r>
        <w:rPr>
          <w:spacing w:val="80"/>
        </w:rPr>
        <w:t> </w:t>
      </w:r>
      <w:r>
        <w:rPr/>
        <w:t>a</w:t>
      </w:r>
      <w:r>
        <w:rPr>
          <w:spacing w:val="80"/>
        </w:rPr>
        <w:t> </w:t>
      </w:r>
      <w:r>
        <w:rPr/>
        <w:t>las</w:t>
      </w:r>
      <w:r>
        <w:rPr>
          <w:spacing w:val="80"/>
        </w:rPr>
        <w:t> </w:t>
      </w:r>
      <w:r>
        <w:rPr/>
        <w:t>personas</w:t>
      </w:r>
      <w:r>
        <w:rPr>
          <w:spacing w:val="80"/>
        </w:rPr>
        <w:t> </w:t>
      </w:r>
      <w:r>
        <w:rPr/>
        <w:t>implicadas</w:t>
      </w:r>
      <w:r>
        <w:rPr>
          <w:spacing w:val="80"/>
        </w:rPr>
        <w:t> </w:t>
      </w:r>
      <w:r>
        <w:rPr/>
        <w:t>sobre</w:t>
      </w:r>
      <w:r>
        <w:rPr>
          <w:spacing w:val="80"/>
        </w:rPr>
        <w:t> </w:t>
      </w:r>
      <w:r>
        <w:rPr/>
        <w:t>la</w:t>
      </w:r>
      <w:r>
        <w:rPr>
          <w:spacing w:val="80"/>
        </w:rPr>
        <w:t> </w:t>
      </w:r>
      <w:r>
        <w:rPr/>
        <w:t>posibilidad</w:t>
      </w:r>
      <w:r>
        <w:rPr>
          <w:spacing w:val="80"/>
        </w:rPr>
        <w:t> </w:t>
      </w:r>
      <w:r>
        <w:rPr/>
        <w:t>de</w:t>
      </w:r>
      <w:r>
        <w:rPr>
          <w:spacing w:val="80"/>
        </w:rPr>
        <w:t> </w:t>
      </w:r>
      <w:r>
        <w:rPr/>
        <w:t>participar</w:t>
      </w:r>
      <w:r>
        <w:rPr>
          <w:spacing w:val="80"/>
        </w:rPr>
        <w:t> </w:t>
      </w:r>
      <w:r>
        <w:rPr/>
        <w:t>en</w:t>
      </w:r>
      <w:r>
        <w:rPr>
          <w:spacing w:val="80"/>
        </w:rPr>
        <w:t> </w:t>
      </w:r>
      <w:r>
        <w:rPr/>
        <w:t>el</w:t>
      </w:r>
      <w:r>
        <w:rPr>
          <w:spacing w:val="40"/>
        </w:rPr>
        <w:t> </w:t>
      </w:r>
      <w:r>
        <w:rPr>
          <w:spacing w:val="-2"/>
        </w:rPr>
        <w:t>procedimiento.</w:t>
      </w:r>
    </w:p>
    <w:p>
      <w:pPr>
        <w:pStyle w:val="BodyText"/>
        <w:spacing w:before="7"/>
      </w:pPr>
    </w:p>
    <w:p>
      <w:pPr>
        <w:pStyle w:val="Heading2"/>
        <w:spacing w:before="1"/>
        <w:ind w:firstLine="0"/>
      </w:pPr>
      <w:r>
        <w:rPr/>
        <w:t>Tercera</w:t>
      </w:r>
      <w:r>
        <w:rPr>
          <w:spacing w:val="-3"/>
        </w:rPr>
        <w:t> </w:t>
      </w:r>
      <w:r>
        <w:rPr/>
        <w:t>fase.</w:t>
      </w:r>
      <w:r>
        <w:rPr>
          <w:spacing w:val="-3"/>
        </w:rPr>
        <w:t> </w:t>
      </w:r>
      <w:r>
        <w:rPr>
          <w:spacing w:val="-2"/>
        </w:rPr>
        <w:t>Exposición</w:t>
      </w:r>
    </w:p>
    <w:p>
      <w:pPr>
        <w:pStyle w:val="BodyText"/>
        <w:spacing w:before="122"/>
        <w:rPr>
          <w:b/>
          <w:sz w:val="27"/>
        </w:rPr>
      </w:pPr>
    </w:p>
    <w:p>
      <w:pPr>
        <w:pStyle w:val="BodyText"/>
        <w:ind w:left="2"/>
      </w:pPr>
      <w:r>
        <w:rPr/>
        <w:t>Cada</w:t>
      </w:r>
      <w:r>
        <w:rPr>
          <w:spacing w:val="-4"/>
        </w:rPr>
        <w:t> </w:t>
      </w:r>
      <w:r>
        <w:rPr/>
        <w:t>parte</w:t>
      </w:r>
      <w:r>
        <w:rPr>
          <w:spacing w:val="-3"/>
        </w:rPr>
        <w:t> </w:t>
      </w:r>
      <w:r>
        <w:rPr/>
        <w:t>podrá</w:t>
      </w:r>
      <w:r>
        <w:rPr>
          <w:spacing w:val="-2"/>
        </w:rPr>
        <w:t> </w:t>
      </w:r>
      <w:r>
        <w:rPr/>
        <w:t>explicar</w:t>
      </w:r>
      <w:r>
        <w:rPr>
          <w:spacing w:val="-1"/>
        </w:rPr>
        <w:t> </w:t>
      </w:r>
      <w:r>
        <w:rPr/>
        <w:t>su</w:t>
      </w:r>
      <w:r>
        <w:rPr>
          <w:spacing w:val="-1"/>
        </w:rPr>
        <w:t> </w:t>
      </w:r>
      <w:r>
        <w:rPr/>
        <w:t>versión</w:t>
      </w:r>
      <w:r>
        <w:rPr>
          <w:spacing w:val="4"/>
        </w:rPr>
        <w:t> </w:t>
      </w:r>
      <w:r>
        <w:rPr/>
        <w:t>y</w:t>
      </w:r>
      <w:r>
        <w:rPr>
          <w:spacing w:val="-6"/>
        </w:rPr>
        <w:t> </w:t>
      </w:r>
      <w:r>
        <w:rPr/>
        <w:t>las</w:t>
      </w:r>
      <w:r>
        <w:rPr>
          <w:spacing w:val="-1"/>
        </w:rPr>
        <w:t> </w:t>
      </w:r>
      <w:r>
        <w:rPr/>
        <w:t>circunstancias que</w:t>
      </w:r>
      <w:r>
        <w:rPr>
          <w:spacing w:val="-1"/>
        </w:rPr>
        <w:t> </w:t>
      </w:r>
      <w:r>
        <w:rPr/>
        <w:t>considere </w:t>
      </w:r>
      <w:r>
        <w:rPr>
          <w:spacing w:val="-2"/>
        </w:rPr>
        <w:t>relevantes.</w:t>
      </w:r>
    </w:p>
    <w:p>
      <w:pPr>
        <w:pStyle w:val="BodyText"/>
        <w:spacing w:before="145"/>
      </w:pPr>
    </w:p>
    <w:p>
      <w:pPr>
        <w:pStyle w:val="Heading2"/>
        <w:ind w:firstLine="0"/>
      </w:pPr>
      <w:r>
        <w:rPr/>
        <w:t>Cuarta</w:t>
      </w:r>
      <w:r>
        <w:rPr>
          <w:spacing w:val="-7"/>
        </w:rPr>
        <w:t> </w:t>
      </w:r>
      <w:r>
        <w:rPr/>
        <w:t>fase.</w:t>
      </w:r>
      <w:r>
        <w:rPr>
          <w:spacing w:val="-5"/>
        </w:rPr>
        <w:t> </w:t>
      </w:r>
      <w:r>
        <w:rPr/>
        <w:t>Búsqueda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>
          <w:spacing w:val="-2"/>
        </w:rPr>
        <w:t>soluciones</w:t>
      </w:r>
    </w:p>
    <w:p>
      <w:pPr>
        <w:pStyle w:val="BodyText"/>
        <w:spacing w:before="120"/>
        <w:rPr>
          <w:b/>
          <w:sz w:val="27"/>
        </w:rPr>
      </w:pPr>
    </w:p>
    <w:p>
      <w:pPr>
        <w:pStyle w:val="BodyText"/>
        <w:ind w:left="2"/>
      </w:pPr>
      <w:r>
        <w:rPr/>
        <w:t>Se</w:t>
      </w:r>
      <w:r>
        <w:rPr>
          <w:spacing w:val="-3"/>
        </w:rPr>
        <w:t> </w:t>
      </w:r>
      <w:r>
        <w:rPr/>
        <w:t>identificarán</w:t>
      </w:r>
      <w:r>
        <w:rPr>
          <w:spacing w:val="1"/>
        </w:rPr>
        <w:t> </w:t>
      </w:r>
      <w:r>
        <w:rPr/>
        <w:t>alternativas y</w:t>
      </w:r>
      <w:r>
        <w:rPr>
          <w:spacing w:val="-4"/>
        </w:rPr>
        <w:t> </w:t>
      </w:r>
      <w:r>
        <w:rPr/>
        <w:t>compromisos</w:t>
      </w:r>
      <w:r>
        <w:rPr>
          <w:spacing w:val="-1"/>
        </w:rPr>
        <w:t> </w:t>
      </w:r>
      <w:r>
        <w:rPr>
          <w:spacing w:val="-2"/>
        </w:rPr>
        <w:t>posibles.</w:t>
      </w:r>
    </w:p>
    <w:p>
      <w:pPr>
        <w:pStyle w:val="BodyText"/>
        <w:spacing w:before="147"/>
      </w:pPr>
    </w:p>
    <w:p>
      <w:pPr>
        <w:pStyle w:val="Heading2"/>
        <w:ind w:firstLine="0"/>
      </w:pPr>
      <w:r>
        <w:rPr/>
        <w:t>Quinta</w:t>
      </w:r>
      <w:r>
        <w:rPr>
          <w:spacing w:val="-5"/>
        </w:rPr>
        <w:t> </w:t>
      </w:r>
      <w:r>
        <w:rPr/>
        <w:t>fase.</w:t>
      </w:r>
      <w:r>
        <w:rPr>
          <w:spacing w:val="-3"/>
        </w:rPr>
        <w:t> </w:t>
      </w:r>
      <w:r>
        <w:rPr>
          <w:spacing w:val="-2"/>
        </w:rPr>
        <w:t>Acuerdo</w:t>
      </w:r>
    </w:p>
    <w:p>
      <w:pPr>
        <w:pStyle w:val="BodyText"/>
        <w:spacing w:before="120"/>
        <w:rPr>
          <w:b/>
          <w:sz w:val="27"/>
        </w:rPr>
      </w:pPr>
    </w:p>
    <w:p>
      <w:pPr>
        <w:pStyle w:val="BodyText"/>
        <w:ind w:left="2"/>
      </w:pPr>
      <w:r>
        <w:rPr/>
        <w:t>Cuando</w:t>
      </w:r>
      <w:r>
        <w:rPr>
          <w:spacing w:val="-1"/>
        </w:rPr>
        <w:t> </w:t>
      </w:r>
      <w:r>
        <w:rPr/>
        <w:t>exista</w:t>
      </w:r>
      <w:r>
        <w:rPr>
          <w:spacing w:val="-1"/>
        </w:rPr>
        <w:t> </w:t>
      </w:r>
      <w:r>
        <w:rPr/>
        <w:t>consenso, podrá</w:t>
      </w:r>
      <w:r>
        <w:rPr>
          <w:spacing w:val="-3"/>
        </w:rPr>
        <w:t> </w:t>
      </w:r>
      <w:r>
        <w:rPr/>
        <w:t>formalizarse</w:t>
      </w:r>
      <w:r>
        <w:rPr>
          <w:spacing w:val="-2"/>
        </w:rPr>
        <w:t> </w:t>
      </w:r>
      <w:r>
        <w:rPr/>
        <w:t>por </w:t>
      </w:r>
      <w:r>
        <w:rPr>
          <w:spacing w:val="-2"/>
        </w:rPr>
        <w:t>escrito.</w:t>
      </w:r>
    </w:p>
    <w:p>
      <w:pPr>
        <w:pStyle w:val="BodyText"/>
        <w:spacing w:before="145"/>
      </w:pPr>
    </w:p>
    <w:p>
      <w:pPr>
        <w:pStyle w:val="Heading2"/>
        <w:ind w:firstLine="0"/>
      </w:pPr>
      <w:r>
        <w:rPr/>
        <w:t>Sexta</w:t>
      </w:r>
      <w:r>
        <w:rPr>
          <w:spacing w:val="-3"/>
        </w:rPr>
        <w:t> </w:t>
      </w:r>
      <w:r>
        <w:rPr/>
        <w:t>fase.</w:t>
      </w:r>
      <w:r>
        <w:rPr>
          <w:spacing w:val="-4"/>
        </w:rPr>
        <w:t> </w:t>
      </w:r>
      <w:r>
        <w:rPr>
          <w:spacing w:val="-2"/>
        </w:rPr>
        <w:t>Seguimiento</w:t>
      </w:r>
    </w:p>
    <w:p>
      <w:pPr>
        <w:pStyle w:val="BodyText"/>
        <w:spacing w:before="123"/>
        <w:rPr>
          <w:b/>
          <w:sz w:val="27"/>
        </w:rPr>
      </w:pPr>
    </w:p>
    <w:p>
      <w:pPr>
        <w:pStyle w:val="BodyText"/>
        <w:spacing w:line="360" w:lineRule="auto"/>
        <w:ind w:left="2"/>
      </w:pPr>
      <w:r>
        <w:rPr/>
        <w:t>Cuando sea necesario, el Club podrá comprobar el cumplimiento</w:t>
      </w:r>
      <w:r>
        <w:rPr>
          <w:spacing w:val="29"/>
        </w:rPr>
        <w:t> </w:t>
      </w:r>
      <w:r>
        <w:rPr/>
        <w:t>de los compromisos</w:t>
      </w:r>
      <w:r>
        <w:rPr>
          <w:spacing w:val="40"/>
        </w:rPr>
        <w:t> </w:t>
      </w:r>
      <w:r>
        <w:rPr>
          <w:spacing w:val="-2"/>
        </w:rPr>
        <w:t>alcanzados.</w:t>
      </w:r>
    </w:p>
    <w:p>
      <w:pPr>
        <w:pStyle w:val="BodyText"/>
        <w:spacing w:before="6"/>
      </w:pPr>
    </w:p>
    <w:p>
      <w:pPr>
        <w:pStyle w:val="Heading1"/>
        <w:numPr>
          <w:ilvl w:val="0"/>
          <w:numId w:val="1"/>
        </w:numPr>
        <w:tabs>
          <w:tab w:pos="720" w:val="left" w:leader="none"/>
        </w:tabs>
        <w:spacing w:line="240" w:lineRule="auto" w:before="0" w:after="0"/>
        <w:ind w:left="720" w:right="0" w:hanging="359"/>
        <w:jc w:val="left"/>
      </w:pPr>
      <w:r>
        <w:rPr/>
        <w:t>Responsable</w:t>
      </w:r>
      <w:r>
        <w:rPr>
          <w:spacing w:val="-4"/>
        </w:rPr>
        <w:t> </w:t>
      </w:r>
      <w:r>
        <w:rPr/>
        <w:t>del</w:t>
      </w:r>
      <w:r>
        <w:rPr>
          <w:spacing w:val="-4"/>
        </w:rPr>
        <w:t> </w:t>
      </w:r>
      <w:r>
        <w:rPr>
          <w:spacing w:val="-2"/>
        </w:rPr>
        <w:t>procedimiento</w:t>
      </w:r>
    </w:p>
    <w:p>
      <w:pPr>
        <w:pStyle w:val="BodyText"/>
        <w:spacing w:before="118"/>
        <w:rPr>
          <w:b/>
          <w:sz w:val="28"/>
        </w:rPr>
      </w:pPr>
    </w:p>
    <w:p>
      <w:pPr>
        <w:pStyle w:val="BodyText"/>
        <w:spacing w:line="360" w:lineRule="auto"/>
        <w:ind w:left="2" w:right="48"/>
      </w:pPr>
      <w:r>
        <w:rPr/>
        <w:t>La</w:t>
      </w:r>
      <w:r>
        <w:rPr>
          <w:spacing w:val="34"/>
        </w:rPr>
        <w:t> </w:t>
      </w:r>
      <w:r>
        <w:rPr/>
        <w:t>Junta</w:t>
      </w:r>
      <w:r>
        <w:rPr>
          <w:spacing w:val="34"/>
        </w:rPr>
        <w:t> </w:t>
      </w:r>
      <w:r>
        <w:rPr/>
        <w:t>Directiva</w:t>
      </w:r>
      <w:r>
        <w:rPr>
          <w:spacing w:val="34"/>
        </w:rPr>
        <w:t> </w:t>
      </w:r>
      <w:r>
        <w:rPr/>
        <w:t>designará</w:t>
      </w:r>
      <w:r>
        <w:rPr>
          <w:spacing w:val="33"/>
        </w:rPr>
        <w:t> </w:t>
      </w:r>
      <w:r>
        <w:rPr/>
        <w:t>a</w:t>
      </w:r>
      <w:r>
        <w:rPr>
          <w:spacing w:val="34"/>
        </w:rPr>
        <w:t> </w:t>
      </w:r>
      <w:r>
        <w:rPr/>
        <w:t>la</w:t>
      </w:r>
      <w:r>
        <w:rPr>
          <w:spacing w:val="34"/>
        </w:rPr>
        <w:t> </w:t>
      </w:r>
      <w:r>
        <w:rPr/>
        <w:t>persona</w:t>
      </w:r>
      <w:r>
        <w:rPr>
          <w:spacing w:val="33"/>
        </w:rPr>
        <w:t> </w:t>
      </w:r>
      <w:r>
        <w:rPr/>
        <w:t>responsable</w:t>
      </w:r>
      <w:r>
        <w:rPr>
          <w:spacing w:val="34"/>
        </w:rPr>
        <w:t> </w:t>
      </w:r>
      <w:r>
        <w:rPr/>
        <w:t>de</w:t>
      </w:r>
      <w:r>
        <w:rPr>
          <w:spacing w:val="34"/>
        </w:rPr>
        <w:t> </w:t>
      </w:r>
      <w:r>
        <w:rPr/>
        <w:t>coordinar</w:t>
      </w:r>
      <w:r>
        <w:rPr>
          <w:spacing w:val="34"/>
        </w:rPr>
        <w:t> </w:t>
      </w:r>
      <w:r>
        <w:rPr/>
        <w:t>la</w:t>
      </w:r>
      <w:r>
        <w:rPr>
          <w:spacing w:val="34"/>
        </w:rPr>
        <w:t> </w:t>
      </w:r>
      <w:r>
        <w:rPr/>
        <w:t>aplicación</w:t>
      </w:r>
      <w:r>
        <w:rPr>
          <w:spacing w:val="35"/>
        </w:rPr>
        <w:t> </w:t>
      </w:r>
      <w:r>
        <w:rPr/>
        <w:t>del presente Protocolo.</w:t>
      </w:r>
    </w:p>
    <w:p>
      <w:pPr>
        <w:pStyle w:val="BodyText"/>
        <w:spacing w:before="2"/>
      </w:pPr>
    </w:p>
    <w:p>
      <w:pPr>
        <w:pStyle w:val="BodyText"/>
        <w:ind w:left="2"/>
      </w:pPr>
      <w:r>
        <w:rPr/>
        <w:t>Entre</w:t>
      </w:r>
      <w:r>
        <w:rPr>
          <w:spacing w:val="-3"/>
        </w:rPr>
        <w:t> </w:t>
      </w:r>
      <w:r>
        <w:rPr/>
        <w:t>sus</w:t>
      </w:r>
      <w:r>
        <w:rPr>
          <w:spacing w:val="-1"/>
        </w:rPr>
        <w:t> </w:t>
      </w:r>
      <w:r>
        <w:rPr/>
        <w:t>funciones</w:t>
      </w:r>
      <w:r>
        <w:rPr>
          <w:spacing w:val="1"/>
        </w:rPr>
        <w:t> </w:t>
      </w:r>
      <w:r>
        <w:rPr>
          <w:spacing w:val="-2"/>
        </w:rPr>
        <w:t>estarán:</w:t>
      </w:r>
    </w:p>
    <w:p>
      <w:pPr>
        <w:pStyle w:val="BodyText"/>
        <w:spacing w:before="143"/>
      </w:pPr>
    </w:p>
    <w:p>
      <w:pPr>
        <w:pStyle w:val="ListParagraph"/>
        <w:numPr>
          <w:ilvl w:val="0"/>
          <w:numId w:val="6"/>
        </w:numPr>
        <w:tabs>
          <w:tab w:pos="721" w:val="left" w:leader="none"/>
        </w:tabs>
        <w:spacing w:line="240" w:lineRule="auto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Recibir</w:t>
      </w:r>
      <w:r>
        <w:rPr>
          <w:spacing w:val="-2"/>
          <w:sz w:val="24"/>
        </w:rPr>
        <w:t> </w:t>
      </w:r>
      <w:r>
        <w:rPr>
          <w:sz w:val="24"/>
        </w:rPr>
        <w:t>las</w:t>
      </w:r>
      <w:r>
        <w:rPr>
          <w:spacing w:val="-2"/>
          <w:sz w:val="24"/>
        </w:rPr>
        <w:t> comunicaciones.</w:t>
      </w:r>
    </w:p>
    <w:p>
      <w:pPr>
        <w:pStyle w:val="ListParagraph"/>
        <w:numPr>
          <w:ilvl w:val="0"/>
          <w:numId w:val="6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Realizar</w:t>
      </w:r>
      <w:r>
        <w:rPr>
          <w:spacing w:val="-2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valoración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inicial.</w:t>
      </w:r>
    </w:p>
    <w:p>
      <w:pPr>
        <w:pStyle w:val="ListParagraph"/>
        <w:numPr>
          <w:ilvl w:val="0"/>
          <w:numId w:val="6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Determinar</w:t>
      </w:r>
      <w:r>
        <w:rPr>
          <w:spacing w:val="-2"/>
          <w:sz w:val="24"/>
        </w:rPr>
        <w:t> </w:t>
      </w:r>
      <w:r>
        <w:rPr>
          <w:sz w:val="24"/>
        </w:rPr>
        <w:t>el</w:t>
      </w:r>
      <w:r>
        <w:rPr>
          <w:spacing w:val="-2"/>
          <w:sz w:val="24"/>
        </w:rPr>
        <w:t> </w:t>
      </w:r>
      <w:r>
        <w:rPr>
          <w:sz w:val="24"/>
        </w:rPr>
        <w:t>mecanismo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adecuado.</w:t>
      </w:r>
    </w:p>
    <w:p>
      <w:pPr>
        <w:pStyle w:val="ListParagraph"/>
        <w:numPr>
          <w:ilvl w:val="0"/>
          <w:numId w:val="6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Facilitar</w:t>
      </w:r>
      <w:r>
        <w:rPr>
          <w:spacing w:val="-3"/>
          <w:sz w:val="24"/>
        </w:rPr>
        <w:t> </w:t>
      </w:r>
      <w:r>
        <w:rPr>
          <w:sz w:val="24"/>
        </w:rPr>
        <w:t>el</w:t>
      </w:r>
      <w:r>
        <w:rPr>
          <w:spacing w:val="-2"/>
          <w:sz w:val="24"/>
        </w:rPr>
        <w:t> diálogo.</w:t>
      </w:r>
    </w:p>
    <w:p>
      <w:pPr>
        <w:pStyle w:val="ListParagraph"/>
        <w:numPr>
          <w:ilvl w:val="0"/>
          <w:numId w:val="6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Garantizar</w:t>
      </w:r>
      <w:r>
        <w:rPr>
          <w:spacing w:val="-2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confidencialidad.</w:t>
      </w:r>
    </w:p>
    <w:p>
      <w:pPr>
        <w:pStyle w:val="ListParagraph"/>
        <w:numPr>
          <w:ilvl w:val="0"/>
          <w:numId w:val="6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Coordinar,</w:t>
      </w:r>
      <w:r>
        <w:rPr>
          <w:spacing w:val="-4"/>
          <w:sz w:val="24"/>
        </w:rPr>
        <w:t> </w:t>
      </w:r>
      <w:r>
        <w:rPr>
          <w:sz w:val="24"/>
        </w:rPr>
        <w:t>cuando</w:t>
      </w:r>
      <w:r>
        <w:rPr>
          <w:spacing w:val="-1"/>
          <w:sz w:val="24"/>
        </w:rPr>
        <w:t> </w:t>
      </w:r>
      <w:r>
        <w:rPr>
          <w:sz w:val="24"/>
        </w:rPr>
        <w:t>proceda,</w:t>
      </w:r>
      <w:r>
        <w:rPr>
          <w:spacing w:val="-2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intervención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profesionales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externos.</w:t>
      </w:r>
    </w:p>
    <w:p>
      <w:pPr>
        <w:pStyle w:val="ListParagraph"/>
        <w:numPr>
          <w:ilvl w:val="0"/>
          <w:numId w:val="6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Realizar</w:t>
      </w:r>
      <w:r>
        <w:rPr>
          <w:spacing w:val="-1"/>
          <w:sz w:val="24"/>
        </w:rPr>
        <w:t> </w:t>
      </w:r>
      <w:r>
        <w:rPr>
          <w:sz w:val="24"/>
        </w:rPr>
        <w:t>el</w:t>
      </w:r>
      <w:r>
        <w:rPr>
          <w:spacing w:val="-1"/>
          <w:sz w:val="24"/>
        </w:rPr>
        <w:t> </w:t>
      </w:r>
      <w:r>
        <w:rPr>
          <w:sz w:val="24"/>
        </w:rPr>
        <w:t>seguimiento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los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acuerdos.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427" w:footer="1003" w:top="2040" w:bottom="1200" w:left="1700" w:right="1559"/>
        </w:sectPr>
      </w:pPr>
    </w:p>
    <w:p>
      <w:pPr>
        <w:pStyle w:val="BodyText"/>
        <w:spacing w:line="360" w:lineRule="auto"/>
        <w:ind w:left="2" w:right="145"/>
        <w:jc w:val="both"/>
      </w:pPr>
      <w:r>
        <w:rPr/>
        <w:t>La</w:t>
      </w:r>
      <w:r>
        <w:rPr>
          <w:spacing w:val="-6"/>
        </w:rPr>
        <w:t> </w:t>
      </w:r>
      <w:r>
        <w:rPr/>
        <w:t>persona</w:t>
      </w:r>
      <w:r>
        <w:rPr>
          <w:spacing w:val="-8"/>
        </w:rPr>
        <w:t> </w:t>
      </w:r>
      <w:r>
        <w:rPr/>
        <w:t>responsable</w:t>
      </w:r>
      <w:r>
        <w:rPr>
          <w:spacing w:val="-8"/>
        </w:rPr>
        <w:t> </w:t>
      </w:r>
      <w:r>
        <w:rPr/>
        <w:t>deberá</w:t>
      </w:r>
      <w:r>
        <w:rPr>
          <w:spacing w:val="-6"/>
        </w:rPr>
        <w:t> </w:t>
      </w:r>
      <w:r>
        <w:rPr/>
        <w:t>abstenerse</w:t>
      </w:r>
      <w:r>
        <w:rPr>
          <w:spacing w:val="-6"/>
        </w:rPr>
        <w:t> </w:t>
      </w:r>
      <w:r>
        <w:rPr/>
        <w:t>cuando</w:t>
      </w:r>
      <w:r>
        <w:rPr>
          <w:spacing w:val="-4"/>
        </w:rPr>
        <w:t> </w:t>
      </w:r>
      <w:r>
        <w:rPr/>
        <w:t>exista</w:t>
      </w:r>
      <w:r>
        <w:rPr>
          <w:spacing w:val="-8"/>
        </w:rPr>
        <w:t> </w:t>
      </w:r>
      <w:r>
        <w:rPr/>
        <w:t>una</w:t>
      </w:r>
      <w:r>
        <w:rPr>
          <w:spacing w:val="-8"/>
        </w:rPr>
        <w:t> </w:t>
      </w:r>
      <w:r>
        <w:rPr/>
        <w:t>relación</w:t>
      </w:r>
      <w:r>
        <w:rPr>
          <w:spacing w:val="-6"/>
        </w:rPr>
        <w:t> </w:t>
      </w:r>
      <w:r>
        <w:rPr/>
        <w:t>personal,</w:t>
      </w:r>
      <w:r>
        <w:rPr>
          <w:spacing w:val="-6"/>
        </w:rPr>
        <w:t> </w:t>
      </w:r>
      <w:r>
        <w:rPr/>
        <w:t>deportiva o familiar con alguna de las partes que pueda afectar a su imparcialidad.</w:t>
      </w:r>
    </w:p>
    <w:p>
      <w:pPr>
        <w:pStyle w:val="Heading1"/>
        <w:numPr>
          <w:ilvl w:val="0"/>
          <w:numId w:val="1"/>
        </w:numPr>
        <w:tabs>
          <w:tab w:pos="790" w:val="left" w:leader="none"/>
        </w:tabs>
        <w:spacing w:line="240" w:lineRule="auto" w:before="275" w:after="0"/>
        <w:ind w:left="790" w:right="0" w:hanging="429"/>
        <w:jc w:val="left"/>
      </w:pPr>
      <w:r>
        <w:rPr/>
        <w:t>Especial</w:t>
      </w:r>
      <w:r>
        <w:rPr>
          <w:spacing w:val="-3"/>
        </w:rPr>
        <w:t> </w:t>
      </w:r>
      <w:r>
        <w:rPr/>
        <w:t>protección</w:t>
      </w:r>
      <w:r>
        <w:rPr>
          <w:spacing w:val="-7"/>
        </w:rPr>
        <w:t> </w:t>
      </w:r>
      <w:r>
        <w:rPr/>
        <w:t>de</w:t>
      </w:r>
      <w:r>
        <w:rPr>
          <w:spacing w:val="-5"/>
        </w:rPr>
        <w:t> </w:t>
      </w:r>
      <w:r>
        <w:rPr/>
        <w:t>los</w:t>
      </w:r>
      <w:r>
        <w:rPr>
          <w:spacing w:val="-2"/>
        </w:rPr>
        <w:t> menores</w:t>
      </w:r>
    </w:p>
    <w:p>
      <w:pPr>
        <w:pStyle w:val="BodyText"/>
        <w:spacing w:before="118"/>
        <w:rPr>
          <w:b/>
          <w:sz w:val="28"/>
        </w:rPr>
      </w:pPr>
    </w:p>
    <w:p>
      <w:pPr>
        <w:pStyle w:val="BodyText"/>
        <w:spacing w:line="360" w:lineRule="auto"/>
        <w:ind w:left="2" w:right="141"/>
        <w:jc w:val="both"/>
      </w:pPr>
      <w:r>
        <w:rPr/>
        <w:t>Cuando intervengan jugadoras menores de edad, el Club actuará teniendo siempre presente su interés superior.</w:t>
      </w:r>
    </w:p>
    <w:p>
      <w:pPr>
        <w:pStyle w:val="BodyText"/>
        <w:spacing w:before="6"/>
      </w:pPr>
    </w:p>
    <w:p>
      <w:pPr>
        <w:pStyle w:val="BodyText"/>
        <w:ind w:left="2"/>
        <w:jc w:val="both"/>
      </w:pPr>
      <w:r>
        <w:rPr/>
        <w:t>Se</w:t>
      </w:r>
      <w:r>
        <w:rPr>
          <w:spacing w:val="-1"/>
        </w:rPr>
        <w:t> </w:t>
      </w:r>
      <w:r>
        <w:rPr>
          <w:spacing w:val="-2"/>
        </w:rPr>
        <w:t>garantizará:</w:t>
      </w:r>
    </w:p>
    <w:p>
      <w:pPr>
        <w:pStyle w:val="BodyText"/>
        <w:spacing w:before="141"/>
      </w:pPr>
    </w:p>
    <w:p>
      <w:pPr>
        <w:pStyle w:val="ListParagraph"/>
        <w:numPr>
          <w:ilvl w:val="0"/>
          <w:numId w:val="7"/>
        </w:numPr>
        <w:tabs>
          <w:tab w:pos="721" w:val="left" w:leader="none"/>
        </w:tabs>
        <w:spacing w:line="240" w:lineRule="auto" w:before="1" w:after="0"/>
        <w:ind w:left="721" w:right="0" w:hanging="360"/>
        <w:jc w:val="left"/>
        <w:rPr>
          <w:sz w:val="24"/>
        </w:rPr>
      </w:pPr>
      <w:r>
        <w:rPr>
          <w:sz w:val="24"/>
        </w:rPr>
        <w:t>Su</w:t>
      </w:r>
      <w:r>
        <w:rPr>
          <w:spacing w:val="-3"/>
          <w:sz w:val="24"/>
        </w:rPr>
        <w:t> </w:t>
      </w:r>
      <w:r>
        <w:rPr>
          <w:sz w:val="24"/>
        </w:rPr>
        <w:t>derecho a</w:t>
      </w:r>
      <w:r>
        <w:rPr>
          <w:spacing w:val="-2"/>
          <w:sz w:val="24"/>
        </w:rPr>
        <w:t> </w:t>
      </w:r>
      <w:r>
        <w:rPr>
          <w:sz w:val="24"/>
        </w:rPr>
        <w:t>ser escuchadas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acuerdo con su</w:t>
      </w:r>
      <w:r>
        <w:rPr>
          <w:spacing w:val="-1"/>
          <w:sz w:val="24"/>
        </w:rPr>
        <w:t> </w:t>
      </w:r>
      <w:r>
        <w:rPr>
          <w:sz w:val="24"/>
        </w:rPr>
        <w:t>edad</w:t>
      </w:r>
      <w:r>
        <w:rPr>
          <w:spacing w:val="2"/>
          <w:sz w:val="24"/>
        </w:rPr>
        <w:t> </w:t>
      </w:r>
      <w:r>
        <w:rPr>
          <w:sz w:val="24"/>
        </w:rPr>
        <w:t>y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madurez.</w:t>
      </w:r>
    </w:p>
    <w:p>
      <w:pPr>
        <w:pStyle w:val="ListParagraph"/>
        <w:numPr>
          <w:ilvl w:val="0"/>
          <w:numId w:val="7"/>
        </w:numPr>
        <w:tabs>
          <w:tab w:pos="721" w:val="left" w:leader="none"/>
        </w:tabs>
        <w:spacing w:line="240" w:lineRule="auto" w:before="136" w:after="0"/>
        <w:ind w:left="721" w:right="0" w:hanging="360"/>
        <w:jc w:val="left"/>
        <w:rPr>
          <w:sz w:val="24"/>
        </w:rPr>
      </w:pPr>
      <w:r>
        <w:rPr>
          <w:sz w:val="24"/>
        </w:rPr>
        <w:t>Su </w:t>
      </w:r>
      <w:r>
        <w:rPr>
          <w:spacing w:val="-2"/>
          <w:sz w:val="24"/>
        </w:rPr>
        <w:t>dignidad.</w:t>
      </w:r>
    </w:p>
    <w:p>
      <w:pPr>
        <w:pStyle w:val="ListParagraph"/>
        <w:numPr>
          <w:ilvl w:val="0"/>
          <w:numId w:val="7"/>
        </w:numPr>
        <w:tabs>
          <w:tab w:pos="721" w:val="left" w:leader="none"/>
        </w:tabs>
        <w:spacing w:line="240" w:lineRule="auto" w:before="140" w:after="0"/>
        <w:ind w:left="721" w:right="0" w:hanging="360"/>
        <w:jc w:val="left"/>
        <w:rPr>
          <w:sz w:val="24"/>
        </w:rPr>
      </w:pPr>
      <w:r>
        <w:rPr>
          <w:sz w:val="24"/>
        </w:rPr>
        <w:t>Su </w:t>
      </w:r>
      <w:r>
        <w:rPr>
          <w:spacing w:val="-2"/>
          <w:sz w:val="24"/>
        </w:rPr>
        <w:t>intimidad.</w:t>
      </w:r>
    </w:p>
    <w:p>
      <w:pPr>
        <w:pStyle w:val="ListParagraph"/>
        <w:numPr>
          <w:ilvl w:val="0"/>
          <w:numId w:val="7"/>
        </w:numPr>
        <w:tabs>
          <w:tab w:pos="721" w:val="left" w:leader="none"/>
        </w:tabs>
        <w:spacing w:line="240" w:lineRule="auto" w:before="136" w:after="0"/>
        <w:ind w:left="721" w:right="0" w:hanging="360"/>
        <w:jc w:val="left"/>
        <w:rPr>
          <w:sz w:val="24"/>
        </w:rPr>
      </w:pP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ausencia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presiones.</w:t>
      </w:r>
    </w:p>
    <w:p>
      <w:pPr>
        <w:pStyle w:val="ListParagraph"/>
        <w:numPr>
          <w:ilvl w:val="0"/>
          <w:numId w:val="7"/>
        </w:numPr>
        <w:tabs>
          <w:tab w:pos="721" w:val="left" w:leader="none"/>
        </w:tabs>
        <w:spacing w:line="240" w:lineRule="auto" w:before="140" w:after="0"/>
        <w:ind w:left="721" w:right="0" w:hanging="360"/>
        <w:jc w:val="left"/>
        <w:rPr>
          <w:sz w:val="24"/>
        </w:rPr>
      </w:pPr>
      <w:r>
        <w:rPr>
          <w:sz w:val="24"/>
        </w:rPr>
        <w:t>La</w:t>
      </w:r>
      <w:r>
        <w:rPr>
          <w:spacing w:val="-5"/>
          <w:sz w:val="24"/>
        </w:rPr>
        <w:t> </w:t>
      </w:r>
      <w:r>
        <w:rPr>
          <w:sz w:val="24"/>
        </w:rPr>
        <w:t>participación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sus</w:t>
      </w:r>
      <w:r>
        <w:rPr>
          <w:spacing w:val="-1"/>
          <w:sz w:val="24"/>
        </w:rPr>
        <w:t> </w:t>
      </w:r>
      <w:r>
        <w:rPr>
          <w:sz w:val="24"/>
        </w:rPr>
        <w:t>representantes</w:t>
      </w:r>
      <w:r>
        <w:rPr>
          <w:spacing w:val="-1"/>
          <w:sz w:val="24"/>
        </w:rPr>
        <w:t> </w:t>
      </w:r>
      <w:r>
        <w:rPr>
          <w:sz w:val="24"/>
        </w:rPr>
        <w:t>legales cuando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corresponda.</w:t>
      </w:r>
    </w:p>
    <w:p>
      <w:pPr>
        <w:pStyle w:val="ListParagraph"/>
        <w:numPr>
          <w:ilvl w:val="0"/>
          <w:numId w:val="7"/>
        </w:numPr>
        <w:tabs>
          <w:tab w:pos="721" w:val="left" w:leader="none"/>
        </w:tabs>
        <w:spacing w:line="240" w:lineRule="auto" w:before="136" w:after="0"/>
        <w:ind w:left="721" w:right="0" w:hanging="360"/>
        <w:jc w:val="left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adopción</w:t>
      </w:r>
      <w:r>
        <w:rPr>
          <w:spacing w:val="-1"/>
          <w:sz w:val="24"/>
        </w:rPr>
        <w:t> </w:t>
      </w:r>
      <w:r>
        <w:rPr>
          <w:sz w:val="24"/>
        </w:rPr>
        <w:t>de medidas</w:t>
      </w:r>
      <w:r>
        <w:rPr>
          <w:spacing w:val="-1"/>
          <w:sz w:val="24"/>
        </w:rPr>
        <w:t> </w:t>
      </w:r>
      <w:r>
        <w:rPr>
          <w:sz w:val="24"/>
        </w:rPr>
        <w:t>preventivas</w:t>
      </w:r>
      <w:r>
        <w:rPr>
          <w:spacing w:val="-1"/>
          <w:sz w:val="24"/>
        </w:rPr>
        <w:t> </w:t>
      </w:r>
      <w:r>
        <w:rPr>
          <w:sz w:val="24"/>
        </w:rPr>
        <w:t>cuando</w:t>
      </w:r>
      <w:r>
        <w:rPr>
          <w:spacing w:val="-1"/>
          <w:sz w:val="24"/>
        </w:rPr>
        <w:t> </w:t>
      </w:r>
      <w:r>
        <w:rPr>
          <w:sz w:val="24"/>
        </w:rPr>
        <w:t>resulte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necesario.</w:t>
      </w:r>
    </w:p>
    <w:p>
      <w:pPr>
        <w:pStyle w:val="BodyText"/>
        <w:spacing w:before="142"/>
      </w:pPr>
    </w:p>
    <w:p>
      <w:pPr>
        <w:pStyle w:val="BodyText"/>
        <w:spacing w:line="360" w:lineRule="auto"/>
        <w:ind w:left="2" w:right="141"/>
        <w:jc w:val="both"/>
      </w:pPr>
      <w:r>
        <w:rPr/>
        <w:t>Ningún procedimiento MASC podrá utilizarse para minimizar o solucionar informalmente</w:t>
      </w:r>
      <w:r>
        <w:rPr>
          <w:spacing w:val="-7"/>
        </w:rPr>
        <w:t> </w:t>
      </w:r>
      <w:r>
        <w:rPr/>
        <w:t>situaciones</w:t>
      </w:r>
      <w:r>
        <w:rPr>
          <w:spacing w:val="-6"/>
        </w:rPr>
        <w:t> </w:t>
      </w:r>
      <w:r>
        <w:rPr/>
        <w:t>que</w:t>
      </w:r>
      <w:r>
        <w:rPr>
          <w:spacing w:val="-7"/>
        </w:rPr>
        <w:t> </w:t>
      </w:r>
      <w:r>
        <w:rPr/>
        <w:t>puedan</w:t>
      </w:r>
      <w:r>
        <w:rPr>
          <w:spacing w:val="-3"/>
        </w:rPr>
        <w:t> </w:t>
      </w:r>
      <w:r>
        <w:rPr/>
        <w:t>constituir</w:t>
      </w:r>
      <w:r>
        <w:rPr>
          <w:spacing w:val="-6"/>
        </w:rPr>
        <w:t> </w:t>
      </w:r>
      <w:r>
        <w:rPr/>
        <w:t>violencia,</w:t>
      </w:r>
      <w:r>
        <w:rPr>
          <w:spacing w:val="-6"/>
        </w:rPr>
        <w:t> </w:t>
      </w:r>
      <w:r>
        <w:rPr/>
        <w:t>abuso,</w:t>
      </w:r>
      <w:r>
        <w:rPr>
          <w:spacing w:val="-3"/>
        </w:rPr>
        <w:t> </w:t>
      </w:r>
      <w:r>
        <w:rPr/>
        <w:t>acoso</w:t>
      </w:r>
      <w:r>
        <w:rPr>
          <w:spacing w:val="-6"/>
        </w:rPr>
        <w:t> </w:t>
      </w:r>
      <w:r>
        <w:rPr/>
        <w:t>o</w:t>
      </w:r>
      <w:r>
        <w:rPr>
          <w:spacing w:val="-3"/>
        </w:rPr>
        <w:t> </w:t>
      </w:r>
      <w:r>
        <w:rPr/>
        <w:t>cualquier</w:t>
      </w:r>
      <w:r>
        <w:rPr>
          <w:spacing w:val="-7"/>
        </w:rPr>
        <w:t> </w:t>
      </w:r>
      <w:r>
        <w:rPr/>
        <w:t>otra conducta que requiera la activación de los mecanismos de protección correspondientes.</w:t>
      </w:r>
    </w:p>
    <w:p>
      <w:pPr>
        <w:pStyle w:val="BodyText"/>
        <w:spacing w:before="7"/>
      </w:pPr>
    </w:p>
    <w:p>
      <w:pPr>
        <w:pStyle w:val="Heading1"/>
        <w:numPr>
          <w:ilvl w:val="0"/>
          <w:numId w:val="1"/>
        </w:numPr>
        <w:tabs>
          <w:tab w:pos="790" w:val="left" w:leader="none"/>
        </w:tabs>
        <w:spacing w:line="240" w:lineRule="auto" w:before="1" w:after="0"/>
        <w:ind w:left="790" w:right="0" w:hanging="429"/>
        <w:jc w:val="left"/>
      </w:pPr>
      <w:r>
        <w:rPr/>
        <w:t>Relación</w:t>
      </w:r>
      <w:r>
        <w:rPr>
          <w:spacing w:val="-5"/>
        </w:rPr>
        <w:t> </w:t>
      </w:r>
      <w:r>
        <w:rPr/>
        <w:t>con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actividad</w:t>
      </w:r>
      <w:r>
        <w:rPr>
          <w:spacing w:val="-5"/>
        </w:rPr>
        <w:t> </w:t>
      </w:r>
      <w:r>
        <w:rPr/>
        <w:t>federativa</w:t>
      </w:r>
      <w:r>
        <w:rPr>
          <w:spacing w:val="-3"/>
        </w:rPr>
        <w:t> </w:t>
      </w:r>
      <w:r>
        <w:rPr/>
        <w:t>y</w:t>
      </w:r>
      <w:r>
        <w:rPr>
          <w:spacing w:val="-4"/>
        </w:rPr>
        <w:t> </w:t>
      </w:r>
      <w:r>
        <w:rPr>
          <w:spacing w:val="-2"/>
        </w:rPr>
        <w:t>disciplinaria</w:t>
      </w:r>
    </w:p>
    <w:p>
      <w:pPr>
        <w:pStyle w:val="BodyText"/>
        <w:spacing w:before="115"/>
        <w:rPr>
          <w:b/>
          <w:sz w:val="28"/>
        </w:rPr>
      </w:pPr>
    </w:p>
    <w:p>
      <w:pPr>
        <w:pStyle w:val="BodyText"/>
        <w:ind w:left="2"/>
        <w:jc w:val="both"/>
      </w:pPr>
      <w:r>
        <w:rPr/>
        <w:t>El</w:t>
      </w:r>
      <w:r>
        <w:rPr>
          <w:spacing w:val="-1"/>
        </w:rPr>
        <w:t> </w:t>
      </w:r>
      <w:r>
        <w:rPr/>
        <w:t>presente</w:t>
      </w:r>
      <w:r>
        <w:rPr>
          <w:spacing w:val="-1"/>
        </w:rPr>
        <w:t> </w:t>
      </w:r>
      <w:r>
        <w:rPr/>
        <w:t>Protocolo</w:t>
      </w:r>
      <w:r>
        <w:rPr>
          <w:spacing w:val="-1"/>
        </w:rPr>
        <w:t> </w:t>
      </w:r>
      <w:r>
        <w:rPr/>
        <w:t>no</w:t>
      </w:r>
      <w:r>
        <w:rPr>
          <w:spacing w:val="1"/>
        </w:rPr>
        <w:t> </w:t>
      </w:r>
      <w:r>
        <w:rPr>
          <w:spacing w:val="-2"/>
        </w:rPr>
        <w:t>sustituye:</w:t>
      </w:r>
    </w:p>
    <w:p>
      <w:pPr>
        <w:pStyle w:val="BodyText"/>
        <w:spacing w:before="144"/>
      </w:pPr>
    </w:p>
    <w:p>
      <w:pPr>
        <w:pStyle w:val="ListParagraph"/>
        <w:numPr>
          <w:ilvl w:val="0"/>
          <w:numId w:val="8"/>
        </w:numPr>
        <w:tabs>
          <w:tab w:pos="721" w:val="left" w:leader="none"/>
        </w:tabs>
        <w:spacing w:line="240" w:lineRule="auto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El</w:t>
      </w:r>
      <w:r>
        <w:rPr>
          <w:spacing w:val="-2"/>
          <w:sz w:val="24"/>
        </w:rPr>
        <w:t> </w:t>
      </w:r>
      <w:r>
        <w:rPr>
          <w:sz w:val="24"/>
        </w:rPr>
        <w:t>régimen</w:t>
      </w:r>
      <w:r>
        <w:rPr>
          <w:spacing w:val="-1"/>
          <w:sz w:val="24"/>
        </w:rPr>
        <w:t> </w:t>
      </w:r>
      <w:r>
        <w:rPr>
          <w:sz w:val="24"/>
        </w:rPr>
        <w:t>disciplinario</w:t>
      </w:r>
      <w:r>
        <w:rPr>
          <w:spacing w:val="-2"/>
          <w:sz w:val="24"/>
        </w:rPr>
        <w:t> </w:t>
      </w:r>
      <w:r>
        <w:rPr>
          <w:sz w:val="24"/>
        </w:rPr>
        <w:t>del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Club.</w:t>
      </w:r>
    </w:p>
    <w:p>
      <w:pPr>
        <w:pStyle w:val="ListParagraph"/>
        <w:numPr>
          <w:ilvl w:val="0"/>
          <w:numId w:val="8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Las</w:t>
      </w:r>
      <w:r>
        <w:rPr>
          <w:spacing w:val="-1"/>
          <w:sz w:val="24"/>
        </w:rPr>
        <w:t> </w:t>
      </w:r>
      <w:r>
        <w:rPr>
          <w:sz w:val="24"/>
        </w:rPr>
        <w:t>normas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Real</w:t>
      </w:r>
      <w:r>
        <w:rPr>
          <w:spacing w:val="-1"/>
          <w:sz w:val="24"/>
        </w:rPr>
        <w:t> </w:t>
      </w:r>
      <w:r>
        <w:rPr>
          <w:sz w:val="24"/>
        </w:rPr>
        <w:t>Federación Española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Voleibol.</w:t>
      </w:r>
    </w:p>
    <w:p>
      <w:pPr>
        <w:pStyle w:val="ListParagraph"/>
        <w:numPr>
          <w:ilvl w:val="0"/>
          <w:numId w:val="8"/>
        </w:numPr>
        <w:tabs>
          <w:tab w:pos="721" w:val="left" w:leader="none"/>
        </w:tabs>
        <w:spacing w:line="240" w:lineRule="auto" w:before="140" w:after="0"/>
        <w:ind w:left="721" w:right="0" w:hanging="360"/>
        <w:jc w:val="left"/>
        <w:rPr>
          <w:sz w:val="24"/>
        </w:rPr>
      </w:pPr>
      <w:r>
        <w:rPr>
          <w:sz w:val="24"/>
        </w:rPr>
        <w:t>Las</w:t>
      </w:r>
      <w:r>
        <w:rPr>
          <w:spacing w:val="-1"/>
          <w:sz w:val="24"/>
        </w:rPr>
        <w:t> </w:t>
      </w:r>
      <w:r>
        <w:rPr>
          <w:sz w:val="24"/>
        </w:rPr>
        <w:t>normas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 Federación</w:t>
      </w:r>
      <w:r>
        <w:rPr>
          <w:spacing w:val="-1"/>
          <w:sz w:val="24"/>
        </w:rPr>
        <w:t> </w:t>
      </w:r>
      <w:r>
        <w:rPr>
          <w:sz w:val="24"/>
        </w:rPr>
        <w:t>Canaria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Voleibol.</w:t>
      </w:r>
    </w:p>
    <w:p>
      <w:pPr>
        <w:pStyle w:val="ListParagraph"/>
        <w:numPr>
          <w:ilvl w:val="0"/>
          <w:numId w:val="8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Los</w:t>
      </w:r>
      <w:r>
        <w:rPr>
          <w:spacing w:val="-2"/>
          <w:sz w:val="24"/>
        </w:rPr>
        <w:t> </w:t>
      </w:r>
      <w:r>
        <w:rPr>
          <w:sz w:val="24"/>
        </w:rPr>
        <w:t>reglamentos</w:t>
      </w:r>
      <w:r>
        <w:rPr>
          <w:spacing w:val="-2"/>
          <w:sz w:val="24"/>
        </w:rPr>
        <w:t> </w:t>
      </w:r>
      <w:r>
        <w:rPr>
          <w:sz w:val="24"/>
        </w:rPr>
        <w:t>de </w:t>
      </w:r>
      <w:r>
        <w:rPr>
          <w:spacing w:val="-2"/>
          <w:sz w:val="24"/>
        </w:rPr>
        <w:t>competición.</w:t>
      </w:r>
    </w:p>
    <w:p>
      <w:pPr>
        <w:pStyle w:val="ListParagraph"/>
        <w:numPr>
          <w:ilvl w:val="0"/>
          <w:numId w:val="8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Los</w:t>
      </w:r>
      <w:r>
        <w:rPr>
          <w:spacing w:val="-2"/>
          <w:sz w:val="24"/>
        </w:rPr>
        <w:t> </w:t>
      </w:r>
      <w:r>
        <w:rPr>
          <w:sz w:val="24"/>
        </w:rPr>
        <w:t>procedimientos</w:t>
      </w:r>
      <w:r>
        <w:rPr>
          <w:spacing w:val="-2"/>
          <w:sz w:val="24"/>
        </w:rPr>
        <w:t> federativos.</w:t>
      </w:r>
    </w:p>
    <w:p>
      <w:pPr>
        <w:pStyle w:val="ListParagraph"/>
        <w:numPr>
          <w:ilvl w:val="0"/>
          <w:numId w:val="8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Las</w:t>
      </w:r>
      <w:r>
        <w:rPr>
          <w:spacing w:val="-3"/>
          <w:sz w:val="24"/>
        </w:rPr>
        <w:t> </w:t>
      </w:r>
      <w:r>
        <w:rPr>
          <w:sz w:val="24"/>
        </w:rPr>
        <w:t>actuaciones</w:t>
      </w:r>
      <w:r>
        <w:rPr>
          <w:spacing w:val="-2"/>
          <w:sz w:val="24"/>
        </w:rPr>
        <w:t> </w:t>
      </w:r>
      <w:r>
        <w:rPr>
          <w:sz w:val="24"/>
        </w:rPr>
        <w:t>administrativas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judiciales</w:t>
      </w:r>
      <w:r>
        <w:rPr>
          <w:spacing w:val="-2"/>
          <w:sz w:val="24"/>
        </w:rPr>
        <w:t> </w:t>
      </w:r>
      <w:r>
        <w:rPr>
          <w:sz w:val="24"/>
        </w:rPr>
        <w:t>que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correspondan.</w:t>
      </w:r>
    </w:p>
    <w:p>
      <w:pPr>
        <w:pStyle w:val="BodyText"/>
        <w:spacing w:before="141"/>
      </w:pPr>
    </w:p>
    <w:p>
      <w:pPr>
        <w:pStyle w:val="BodyText"/>
        <w:spacing w:line="360" w:lineRule="auto" w:before="1"/>
        <w:ind w:left="2" w:right="143"/>
        <w:jc w:val="both"/>
      </w:pPr>
      <w:r>
        <w:rPr/>
        <w:t>Las controversias relativas a decisiones arbitrales, sanciones federativas, resultados, licencias, clasificaciones o cuestiones sometidas expresamente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los órganos federativos serán tramitadas conforme a la normativa correspondiente.</w:t>
      </w:r>
    </w:p>
    <w:p>
      <w:pPr>
        <w:pStyle w:val="BodyText"/>
        <w:spacing w:after="0" w:line="360" w:lineRule="auto"/>
        <w:jc w:val="both"/>
        <w:sectPr>
          <w:pgSz w:w="11910" w:h="16840"/>
          <w:pgMar w:header="427" w:footer="1003" w:top="2040" w:bottom="1200" w:left="1700" w:right="1559"/>
        </w:sectPr>
      </w:pPr>
    </w:p>
    <w:p>
      <w:pPr>
        <w:pStyle w:val="BodyText"/>
        <w:spacing w:line="360" w:lineRule="auto"/>
        <w:ind w:left="2" w:right="48"/>
      </w:pPr>
      <w:r>
        <w:rPr/>
        <w:t>El</w:t>
      </w:r>
      <w:r>
        <w:rPr>
          <w:spacing w:val="37"/>
        </w:rPr>
        <w:t> </w:t>
      </w:r>
      <w:r>
        <w:rPr/>
        <w:t>Club</w:t>
      </w:r>
      <w:r>
        <w:rPr>
          <w:spacing w:val="38"/>
        </w:rPr>
        <w:t> </w:t>
      </w:r>
      <w:r>
        <w:rPr/>
        <w:t>podrá,</w:t>
      </w:r>
      <w:r>
        <w:rPr>
          <w:spacing w:val="37"/>
        </w:rPr>
        <w:t> </w:t>
      </w:r>
      <w:r>
        <w:rPr/>
        <w:t>no</w:t>
      </w:r>
      <w:r>
        <w:rPr>
          <w:spacing w:val="37"/>
        </w:rPr>
        <w:t> </w:t>
      </w:r>
      <w:r>
        <w:rPr/>
        <w:t>obstante,</w:t>
      </w:r>
      <w:r>
        <w:rPr>
          <w:spacing w:val="37"/>
        </w:rPr>
        <w:t> </w:t>
      </w:r>
      <w:r>
        <w:rPr/>
        <w:t>utilizar</w:t>
      </w:r>
      <w:r>
        <w:rPr>
          <w:spacing w:val="36"/>
        </w:rPr>
        <w:t> </w:t>
      </w:r>
      <w:r>
        <w:rPr/>
        <w:t>mecanismos</w:t>
      </w:r>
      <w:r>
        <w:rPr>
          <w:spacing w:val="37"/>
        </w:rPr>
        <w:t> </w:t>
      </w:r>
      <w:r>
        <w:rPr/>
        <w:t>de</w:t>
      </w:r>
      <w:r>
        <w:rPr>
          <w:spacing w:val="36"/>
        </w:rPr>
        <w:t> </w:t>
      </w:r>
      <w:r>
        <w:rPr/>
        <w:t>diálogo</w:t>
      </w:r>
      <w:r>
        <w:rPr>
          <w:spacing w:val="37"/>
        </w:rPr>
        <w:t> </w:t>
      </w:r>
      <w:r>
        <w:rPr/>
        <w:t>para</w:t>
      </w:r>
      <w:r>
        <w:rPr>
          <w:spacing w:val="35"/>
        </w:rPr>
        <w:t> </w:t>
      </w:r>
      <w:r>
        <w:rPr/>
        <w:t>aquellas</w:t>
      </w:r>
      <w:r>
        <w:rPr>
          <w:spacing w:val="37"/>
        </w:rPr>
        <w:t> </w:t>
      </w:r>
      <w:r>
        <w:rPr/>
        <w:t>cuestiones internas que puedan gestionarse de forma adecuada.</w:t>
      </w:r>
    </w:p>
    <w:p>
      <w:pPr>
        <w:pStyle w:val="Heading1"/>
        <w:numPr>
          <w:ilvl w:val="0"/>
          <w:numId w:val="1"/>
        </w:numPr>
        <w:tabs>
          <w:tab w:pos="790" w:val="left" w:leader="none"/>
        </w:tabs>
        <w:spacing w:line="240" w:lineRule="auto" w:before="275" w:after="0"/>
        <w:ind w:left="790" w:right="0" w:hanging="429"/>
        <w:jc w:val="left"/>
      </w:pPr>
      <w:r>
        <w:rPr>
          <w:spacing w:val="-2"/>
        </w:rPr>
        <w:t>Acuerdos</w:t>
      </w:r>
    </w:p>
    <w:p>
      <w:pPr>
        <w:pStyle w:val="BodyText"/>
        <w:spacing w:before="118"/>
        <w:rPr>
          <w:b/>
          <w:sz w:val="28"/>
        </w:rPr>
      </w:pPr>
    </w:p>
    <w:p>
      <w:pPr>
        <w:pStyle w:val="BodyText"/>
        <w:spacing w:line="602" w:lineRule="auto"/>
        <w:ind w:left="2" w:right="2851"/>
      </w:pPr>
      <w:r>
        <w:rPr/>
        <w:t>Los</w:t>
      </w:r>
      <w:r>
        <w:rPr>
          <w:spacing w:val="-7"/>
        </w:rPr>
        <w:t> </w:t>
      </w:r>
      <w:r>
        <w:rPr/>
        <w:t>acuerdos</w:t>
      </w:r>
      <w:r>
        <w:rPr>
          <w:spacing w:val="-6"/>
        </w:rPr>
        <w:t> </w:t>
      </w:r>
      <w:r>
        <w:rPr/>
        <w:t>alcanzados</w:t>
      </w:r>
      <w:r>
        <w:rPr>
          <w:spacing w:val="-5"/>
        </w:rPr>
        <w:t> </w:t>
      </w:r>
      <w:r>
        <w:rPr/>
        <w:t>podrán</w:t>
      </w:r>
      <w:r>
        <w:rPr>
          <w:spacing w:val="-7"/>
        </w:rPr>
        <w:t> </w:t>
      </w:r>
      <w:r>
        <w:rPr/>
        <w:t>documentarse</w:t>
      </w:r>
      <w:r>
        <w:rPr>
          <w:spacing w:val="-9"/>
        </w:rPr>
        <w:t> </w:t>
      </w:r>
      <w:r>
        <w:rPr/>
        <w:t>por</w:t>
      </w:r>
      <w:r>
        <w:rPr>
          <w:spacing w:val="-6"/>
        </w:rPr>
        <w:t> </w:t>
      </w:r>
      <w:r>
        <w:rPr/>
        <w:t>escrito. El acuerdo podrá recoger:</w:t>
      </w:r>
    </w:p>
    <w:p>
      <w:pPr>
        <w:pStyle w:val="ListParagraph"/>
        <w:numPr>
          <w:ilvl w:val="0"/>
          <w:numId w:val="9"/>
        </w:numPr>
        <w:tabs>
          <w:tab w:pos="721" w:val="left" w:leader="none"/>
        </w:tabs>
        <w:spacing w:line="240" w:lineRule="auto" w:before="3" w:after="0"/>
        <w:ind w:left="721" w:right="0" w:hanging="360"/>
        <w:jc w:val="left"/>
        <w:rPr>
          <w:sz w:val="24"/>
        </w:rPr>
      </w:pPr>
      <w:r>
        <w:rPr>
          <w:sz w:val="24"/>
        </w:rPr>
        <w:t>Identificación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las</w:t>
      </w:r>
      <w:r>
        <w:rPr>
          <w:spacing w:val="-2"/>
          <w:sz w:val="24"/>
        </w:rPr>
        <w:t> partes.</w:t>
      </w:r>
    </w:p>
    <w:p>
      <w:pPr>
        <w:pStyle w:val="ListParagraph"/>
        <w:numPr>
          <w:ilvl w:val="0"/>
          <w:numId w:val="9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Cuestión</w:t>
      </w:r>
      <w:r>
        <w:rPr>
          <w:spacing w:val="-1"/>
          <w:sz w:val="24"/>
        </w:rPr>
        <w:t> </w:t>
      </w:r>
      <w:r>
        <w:rPr>
          <w:sz w:val="24"/>
        </w:rPr>
        <w:t>objeto de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controversia.</w:t>
      </w:r>
    </w:p>
    <w:p>
      <w:pPr>
        <w:pStyle w:val="ListParagraph"/>
        <w:numPr>
          <w:ilvl w:val="0"/>
          <w:numId w:val="9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Compromisos </w:t>
      </w:r>
      <w:r>
        <w:rPr>
          <w:spacing w:val="-2"/>
          <w:sz w:val="24"/>
        </w:rPr>
        <w:t>asumidos.</w:t>
      </w:r>
    </w:p>
    <w:p>
      <w:pPr>
        <w:pStyle w:val="ListParagraph"/>
        <w:numPr>
          <w:ilvl w:val="0"/>
          <w:numId w:val="9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pacing w:val="-2"/>
          <w:sz w:val="24"/>
        </w:rPr>
        <w:t>Plazos.</w:t>
      </w:r>
    </w:p>
    <w:p>
      <w:pPr>
        <w:pStyle w:val="ListParagraph"/>
        <w:numPr>
          <w:ilvl w:val="0"/>
          <w:numId w:val="9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Forma</w:t>
      </w:r>
      <w:r>
        <w:rPr>
          <w:spacing w:val="-5"/>
          <w:sz w:val="24"/>
        </w:rPr>
        <w:t> </w:t>
      </w:r>
      <w:r>
        <w:rPr>
          <w:sz w:val="24"/>
        </w:rPr>
        <w:t>de </w:t>
      </w:r>
      <w:r>
        <w:rPr>
          <w:spacing w:val="-2"/>
          <w:sz w:val="24"/>
        </w:rPr>
        <w:t>seguimiento.</w:t>
      </w:r>
    </w:p>
    <w:p>
      <w:pPr>
        <w:pStyle w:val="ListParagraph"/>
        <w:numPr>
          <w:ilvl w:val="0"/>
          <w:numId w:val="9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Fecha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revisión,</w:t>
      </w:r>
      <w:r>
        <w:rPr>
          <w:spacing w:val="-1"/>
          <w:sz w:val="24"/>
        </w:rPr>
        <w:t> </w:t>
      </w:r>
      <w:r>
        <w:rPr>
          <w:sz w:val="24"/>
        </w:rPr>
        <w:t>cuando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proceda.</w:t>
      </w:r>
    </w:p>
    <w:p>
      <w:pPr>
        <w:pStyle w:val="BodyText"/>
        <w:spacing w:before="142"/>
      </w:pPr>
    </w:p>
    <w:p>
      <w:pPr>
        <w:pStyle w:val="BodyText"/>
        <w:spacing w:line="360" w:lineRule="auto"/>
        <w:ind w:left="2" w:right="48"/>
      </w:pPr>
      <w:r>
        <w:rPr/>
        <w:t>Los</w:t>
      </w:r>
      <w:r>
        <w:rPr>
          <w:spacing w:val="40"/>
        </w:rPr>
        <w:t> </w:t>
      </w:r>
      <w:r>
        <w:rPr/>
        <w:t>acuerdos</w:t>
      </w:r>
      <w:r>
        <w:rPr>
          <w:spacing w:val="40"/>
        </w:rPr>
        <w:t> </w:t>
      </w:r>
      <w:r>
        <w:rPr/>
        <w:t>deberán</w:t>
      </w:r>
      <w:r>
        <w:rPr>
          <w:spacing w:val="40"/>
        </w:rPr>
        <w:t> </w:t>
      </w:r>
      <w:r>
        <w:rPr/>
        <w:t>respetar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legislación</w:t>
      </w:r>
      <w:r>
        <w:rPr>
          <w:spacing w:val="40"/>
        </w:rPr>
        <w:t> </w:t>
      </w:r>
      <w:r>
        <w:rPr/>
        <w:t>vigente,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normativa</w:t>
      </w:r>
      <w:r>
        <w:rPr>
          <w:spacing w:val="40"/>
        </w:rPr>
        <w:t> </w:t>
      </w:r>
      <w:r>
        <w:rPr/>
        <w:t>deportiva</w:t>
      </w:r>
      <w:r>
        <w:rPr>
          <w:spacing w:val="40"/>
        </w:rPr>
        <w:t> </w:t>
      </w:r>
      <w:r>
        <w:rPr/>
        <w:t>y</w:t>
      </w:r>
      <w:r>
        <w:rPr>
          <w:spacing w:val="40"/>
        </w:rPr>
        <w:t> </w:t>
      </w:r>
      <w:r>
        <w:rPr/>
        <w:t>los</w:t>
      </w:r>
      <w:r>
        <w:rPr>
          <w:spacing w:val="40"/>
        </w:rPr>
        <w:t> </w:t>
      </w:r>
      <w:r>
        <w:rPr/>
        <w:t>derechos de todas las personas implicadas.</w:t>
      </w:r>
    </w:p>
    <w:p>
      <w:pPr>
        <w:pStyle w:val="BodyText"/>
        <w:spacing w:before="6"/>
      </w:pPr>
    </w:p>
    <w:p>
      <w:pPr>
        <w:pStyle w:val="Heading1"/>
        <w:numPr>
          <w:ilvl w:val="0"/>
          <w:numId w:val="1"/>
        </w:numPr>
        <w:tabs>
          <w:tab w:pos="790" w:val="left" w:leader="none"/>
        </w:tabs>
        <w:spacing w:line="240" w:lineRule="auto" w:before="0" w:after="0"/>
        <w:ind w:left="790" w:right="0" w:hanging="429"/>
        <w:jc w:val="left"/>
      </w:pPr>
      <w:r>
        <w:rPr/>
        <w:t>Confidencialidad</w:t>
      </w:r>
      <w:r>
        <w:rPr>
          <w:spacing w:val="-8"/>
        </w:rPr>
        <w:t> </w:t>
      </w:r>
      <w:r>
        <w:rPr/>
        <w:t>y</w:t>
      </w:r>
      <w:r>
        <w:rPr>
          <w:spacing w:val="-3"/>
        </w:rPr>
        <w:t> </w:t>
      </w:r>
      <w:r>
        <w:rPr/>
        <w:t>protección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datos</w:t>
      </w:r>
    </w:p>
    <w:p>
      <w:pPr>
        <w:pStyle w:val="BodyText"/>
        <w:spacing w:before="116"/>
        <w:rPr>
          <w:b/>
          <w:sz w:val="28"/>
        </w:rPr>
      </w:pPr>
    </w:p>
    <w:p>
      <w:pPr>
        <w:pStyle w:val="BodyText"/>
        <w:spacing w:line="360" w:lineRule="auto"/>
        <w:ind w:left="2" w:right="48"/>
      </w:pPr>
      <w:r>
        <w:rPr/>
        <w:t>Toda</w:t>
      </w:r>
      <w:r>
        <w:rPr>
          <w:spacing w:val="77"/>
        </w:rPr>
        <w:t> </w:t>
      </w:r>
      <w:r>
        <w:rPr/>
        <w:t>la</w:t>
      </w:r>
      <w:r>
        <w:rPr>
          <w:spacing w:val="77"/>
        </w:rPr>
        <w:t> </w:t>
      </w:r>
      <w:r>
        <w:rPr/>
        <w:t>información</w:t>
      </w:r>
      <w:r>
        <w:rPr>
          <w:spacing w:val="78"/>
        </w:rPr>
        <w:t> </w:t>
      </w:r>
      <w:r>
        <w:rPr/>
        <w:t>obtenida</w:t>
      </w:r>
      <w:r>
        <w:rPr>
          <w:spacing w:val="77"/>
        </w:rPr>
        <w:t> </w:t>
      </w:r>
      <w:r>
        <w:rPr/>
        <w:t>durante</w:t>
      </w:r>
      <w:r>
        <w:rPr>
          <w:spacing w:val="77"/>
        </w:rPr>
        <w:t> </w:t>
      </w:r>
      <w:r>
        <w:rPr/>
        <w:t>el</w:t>
      </w:r>
      <w:r>
        <w:rPr>
          <w:spacing w:val="78"/>
        </w:rPr>
        <w:t> </w:t>
      </w:r>
      <w:r>
        <w:rPr/>
        <w:t>procedimiento</w:t>
      </w:r>
      <w:r>
        <w:rPr>
          <w:spacing w:val="78"/>
        </w:rPr>
        <w:t> </w:t>
      </w:r>
      <w:r>
        <w:rPr/>
        <w:t>será</w:t>
      </w:r>
      <w:r>
        <w:rPr>
          <w:spacing w:val="76"/>
        </w:rPr>
        <w:t> </w:t>
      </w:r>
      <w:r>
        <w:rPr/>
        <w:t>tratada</w:t>
      </w:r>
      <w:r>
        <w:rPr>
          <w:spacing w:val="78"/>
        </w:rPr>
        <w:t> </w:t>
      </w:r>
      <w:r>
        <w:rPr/>
        <w:t>con</w:t>
      </w:r>
      <w:r>
        <w:rPr>
          <w:spacing w:val="78"/>
        </w:rPr>
        <w:t> </w:t>
      </w:r>
      <w:r>
        <w:rPr/>
        <w:t>carácter </w:t>
      </w:r>
      <w:r>
        <w:rPr>
          <w:spacing w:val="-2"/>
        </w:rPr>
        <w:t>reservado.</w:t>
      </w:r>
    </w:p>
    <w:p>
      <w:pPr>
        <w:pStyle w:val="BodyText"/>
        <w:spacing w:before="5"/>
      </w:pPr>
    </w:p>
    <w:p>
      <w:pPr>
        <w:pStyle w:val="BodyText"/>
        <w:spacing w:line="360" w:lineRule="auto"/>
        <w:ind w:left="2"/>
      </w:pPr>
      <w:r>
        <w:rPr/>
        <w:t>El</w:t>
      </w:r>
      <w:r>
        <w:rPr>
          <w:spacing w:val="-7"/>
        </w:rPr>
        <w:t> </w:t>
      </w:r>
      <w:r>
        <w:rPr/>
        <w:t>Club</w:t>
      </w:r>
      <w:r>
        <w:rPr>
          <w:spacing w:val="-7"/>
        </w:rPr>
        <w:t> </w:t>
      </w:r>
      <w:r>
        <w:rPr/>
        <w:t>limitará</w:t>
      </w:r>
      <w:r>
        <w:rPr>
          <w:spacing w:val="-8"/>
        </w:rPr>
        <w:t> </w:t>
      </w:r>
      <w:r>
        <w:rPr/>
        <w:t>el</w:t>
      </w:r>
      <w:r>
        <w:rPr>
          <w:spacing w:val="-7"/>
        </w:rPr>
        <w:t> </w:t>
      </w:r>
      <w:r>
        <w:rPr/>
        <w:t>acceso</w:t>
      </w:r>
      <w:r>
        <w:rPr>
          <w:spacing w:val="-7"/>
        </w:rPr>
        <w:t> </w:t>
      </w:r>
      <w:r>
        <w:rPr/>
        <w:t>a</w:t>
      </w:r>
      <w:r>
        <w:rPr>
          <w:spacing w:val="-8"/>
        </w:rPr>
        <w:t> </w:t>
      </w:r>
      <w:r>
        <w:rPr/>
        <w:t>la</w:t>
      </w:r>
      <w:r>
        <w:rPr>
          <w:spacing w:val="-6"/>
        </w:rPr>
        <w:t> </w:t>
      </w:r>
      <w:r>
        <w:rPr/>
        <w:t>información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/>
        <w:t>las</w:t>
      </w:r>
      <w:r>
        <w:rPr>
          <w:spacing w:val="-8"/>
        </w:rPr>
        <w:t> </w:t>
      </w:r>
      <w:r>
        <w:rPr/>
        <w:t>personas</w:t>
      </w:r>
      <w:r>
        <w:rPr>
          <w:spacing w:val="-7"/>
        </w:rPr>
        <w:t> </w:t>
      </w:r>
      <w:r>
        <w:rPr/>
        <w:t>que</w:t>
      </w:r>
      <w:r>
        <w:rPr>
          <w:spacing w:val="-8"/>
        </w:rPr>
        <w:t> </w:t>
      </w:r>
      <w:r>
        <w:rPr/>
        <w:t>necesiten</w:t>
      </w:r>
      <w:r>
        <w:rPr>
          <w:spacing w:val="-5"/>
        </w:rPr>
        <w:t> </w:t>
      </w:r>
      <w:r>
        <w:rPr/>
        <w:t>conocerla</w:t>
      </w:r>
      <w:r>
        <w:rPr>
          <w:spacing w:val="-6"/>
        </w:rPr>
        <w:t> </w:t>
      </w:r>
      <w:r>
        <w:rPr/>
        <w:t>para</w:t>
      </w:r>
      <w:r>
        <w:rPr>
          <w:spacing w:val="-8"/>
        </w:rPr>
        <w:t> </w:t>
      </w:r>
      <w:r>
        <w:rPr/>
        <w:t>el adecuado desarrollo del procedimiento.</w:t>
      </w:r>
    </w:p>
    <w:p>
      <w:pPr>
        <w:pStyle w:val="BodyText"/>
        <w:spacing w:before="5"/>
      </w:pPr>
    </w:p>
    <w:p>
      <w:pPr>
        <w:pStyle w:val="BodyText"/>
        <w:spacing w:line="360" w:lineRule="auto"/>
        <w:ind w:left="2" w:right="48"/>
      </w:pPr>
      <w:r>
        <w:rPr/>
        <w:t>Los</w:t>
      </w:r>
      <w:r>
        <w:rPr>
          <w:spacing w:val="40"/>
        </w:rPr>
        <w:t> </w:t>
      </w:r>
      <w:r>
        <w:rPr/>
        <w:t>datos</w:t>
      </w:r>
      <w:r>
        <w:rPr>
          <w:spacing w:val="40"/>
        </w:rPr>
        <w:t> </w:t>
      </w:r>
      <w:r>
        <w:rPr/>
        <w:t>personales</w:t>
      </w:r>
      <w:r>
        <w:rPr>
          <w:spacing w:val="40"/>
        </w:rPr>
        <w:t> </w:t>
      </w:r>
      <w:r>
        <w:rPr/>
        <w:t>serán</w:t>
      </w:r>
      <w:r>
        <w:rPr>
          <w:spacing w:val="40"/>
        </w:rPr>
        <w:t> </w:t>
      </w:r>
      <w:r>
        <w:rPr/>
        <w:t>tratados</w:t>
      </w:r>
      <w:r>
        <w:rPr>
          <w:spacing w:val="40"/>
        </w:rPr>
        <w:t> </w:t>
      </w:r>
      <w:r>
        <w:rPr/>
        <w:t>conforme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normativa</w:t>
      </w:r>
      <w:r>
        <w:rPr>
          <w:spacing w:val="40"/>
        </w:rPr>
        <w:t> </w:t>
      </w:r>
      <w:r>
        <w:rPr/>
        <w:t>vigente</w:t>
      </w:r>
      <w:r>
        <w:rPr>
          <w:spacing w:val="40"/>
        </w:rPr>
        <w:t> </w:t>
      </w:r>
      <w:r>
        <w:rPr/>
        <w:t>en</w:t>
      </w:r>
      <w:r>
        <w:rPr>
          <w:spacing w:val="40"/>
        </w:rPr>
        <w:t> </w:t>
      </w:r>
      <w:r>
        <w:rPr/>
        <w:t>materia</w:t>
      </w:r>
      <w:r>
        <w:rPr>
          <w:spacing w:val="40"/>
        </w:rPr>
        <w:t> </w:t>
      </w:r>
      <w:r>
        <w:rPr/>
        <w:t>de protección de datos.</w:t>
      </w:r>
    </w:p>
    <w:p>
      <w:pPr>
        <w:pStyle w:val="BodyText"/>
        <w:spacing w:before="3"/>
      </w:pPr>
    </w:p>
    <w:p>
      <w:pPr>
        <w:pStyle w:val="BodyText"/>
        <w:spacing w:line="360" w:lineRule="auto"/>
        <w:ind w:left="2"/>
      </w:pPr>
      <w:r>
        <w:rPr/>
        <w:t>No se divulgarán públicamente las circunstancias de una controversia ni los acuerdos</w:t>
      </w:r>
      <w:r>
        <w:rPr>
          <w:spacing w:val="80"/>
          <w:w w:val="150"/>
        </w:rPr>
        <w:t> </w:t>
      </w:r>
      <w:r>
        <w:rPr/>
        <w:t>alcanzados salvo obligación legal o requerimiento de una autoridad competente.</w:t>
      </w:r>
    </w:p>
    <w:p>
      <w:pPr>
        <w:pStyle w:val="BodyText"/>
        <w:spacing w:after="0" w:line="360" w:lineRule="auto"/>
        <w:sectPr>
          <w:pgSz w:w="11910" w:h="16840"/>
          <w:pgMar w:header="427" w:footer="1003" w:top="2040" w:bottom="1200" w:left="1700" w:right="1559"/>
        </w:sectPr>
      </w:pPr>
    </w:p>
    <w:p>
      <w:pPr>
        <w:pStyle w:val="Heading1"/>
        <w:numPr>
          <w:ilvl w:val="0"/>
          <w:numId w:val="1"/>
        </w:numPr>
        <w:tabs>
          <w:tab w:pos="790" w:val="left" w:leader="none"/>
        </w:tabs>
        <w:spacing w:line="319" w:lineRule="exact" w:before="0" w:after="0"/>
        <w:ind w:left="790" w:right="0" w:hanging="429"/>
        <w:jc w:val="left"/>
      </w:pPr>
      <w:r>
        <w:rPr/>
        <w:t>Registro</w:t>
      </w:r>
      <w:r>
        <w:rPr>
          <w:spacing w:val="-5"/>
        </w:rPr>
        <w:t> </w:t>
      </w:r>
      <w:r>
        <w:rPr>
          <w:spacing w:val="-2"/>
        </w:rPr>
        <w:t>interno</w:t>
      </w:r>
    </w:p>
    <w:p>
      <w:pPr>
        <w:pStyle w:val="BodyText"/>
        <w:spacing w:before="115"/>
        <w:rPr>
          <w:b/>
          <w:sz w:val="28"/>
        </w:rPr>
      </w:pPr>
    </w:p>
    <w:p>
      <w:pPr>
        <w:pStyle w:val="BodyText"/>
        <w:spacing w:line="604" w:lineRule="auto"/>
        <w:ind w:left="2" w:right="1396"/>
      </w:pPr>
      <w:r>
        <w:rPr/>
        <w:t>El</w:t>
      </w:r>
      <w:r>
        <w:rPr>
          <w:spacing w:val="-4"/>
        </w:rPr>
        <w:t> </w:t>
      </w:r>
      <w:r>
        <w:rPr/>
        <w:t>Club</w:t>
      </w:r>
      <w:r>
        <w:rPr>
          <w:spacing w:val="-4"/>
        </w:rPr>
        <w:t> </w:t>
      </w:r>
      <w:r>
        <w:rPr/>
        <w:t>podrá</w:t>
      </w:r>
      <w:r>
        <w:rPr>
          <w:spacing w:val="-6"/>
        </w:rPr>
        <w:t> </w:t>
      </w:r>
      <w:r>
        <w:rPr/>
        <w:t>mantener</w:t>
      </w:r>
      <w:r>
        <w:rPr>
          <w:spacing w:val="-3"/>
        </w:rPr>
        <w:t> </w:t>
      </w:r>
      <w:r>
        <w:rPr/>
        <w:t>un</w:t>
      </w:r>
      <w:r>
        <w:rPr>
          <w:spacing w:val="-4"/>
        </w:rPr>
        <w:t> </w:t>
      </w:r>
      <w:r>
        <w:rPr/>
        <w:t>registro</w:t>
      </w:r>
      <w:r>
        <w:rPr>
          <w:spacing w:val="-4"/>
        </w:rPr>
        <w:t> </w:t>
      </w:r>
      <w:r>
        <w:rPr/>
        <w:t>interno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los</w:t>
      </w:r>
      <w:r>
        <w:rPr>
          <w:spacing w:val="-2"/>
        </w:rPr>
        <w:t> </w:t>
      </w:r>
      <w:r>
        <w:rPr/>
        <w:t>procedimientos</w:t>
      </w:r>
      <w:r>
        <w:rPr>
          <w:spacing w:val="-4"/>
        </w:rPr>
        <w:t> </w:t>
      </w:r>
      <w:r>
        <w:rPr/>
        <w:t>MASC. El registro podrá recoger:</w:t>
      </w:r>
    </w:p>
    <w:p>
      <w:pPr>
        <w:pStyle w:val="ListParagraph"/>
        <w:numPr>
          <w:ilvl w:val="0"/>
          <w:numId w:val="10"/>
        </w:numPr>
        <w:tabs>
          <w:tab w:pos="721" w:val="left" w:leader="none"/>
        </w:tabs>
        <w:spacing w:line="275" w:lineRule="exact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Fecha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inicio.</w:t>
      </w:r>
    </w:p>
    <w:p>
      <w:pPr>
        <w:pStyle w:val="ListParagraph"/>
        <w:numPr>
          <w:ilvl w:val="0"/>
          <w:numId w:val="10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Naturaleza</w:t>
      </w:r>
      <w:r>
        <w:rPr>
          <w:spacing w:val="-3"/>
          <w:sz w:val="24"/>
        </w:rPr>
        <w:t> </w:t>
      </w:r>
      <w:r>
        <w:rPr>
          <w:sz w:val="24"/>
        </w:rPr>
        <w:t>general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 </w:t>
      </w:r>
      <w:r>
        <w:rPr>
          <w:spacing w:val="-2"/>
          <w:sz w:val="24"/>
        </w:rPr>
        <w:t>controversia.</w:t>
      </w:r>
    </w:p>
    <w:p>
      <w:pPr>
        <w:pStyle w:val="ListParagraph"/>
        <w:numPr>
          <w:ilvl w:val="0"/>
          <w:numId w:val="10"/>
        </w:numPr>
        <w:tabs>
          <w:tab w:pos="721" w:val="left" w:leader="none"/>
        </w:tabs>
        <w:spacing w:line="240" w:lineRule="auto" w:before="140" w:after="0"/>
        <w:ind w:left="721" w:right="0" w:hanging="360"/>
        <w:jc w:val="left"/>
        <w:rPr>
          <w:sz w:val="24"/>
        </w:rPr>
      </w:pPr>
      <w:r>
        <w:rPr>
          <w:sz w:val="24"/>
        </w:rPr>
        <w:t>Mecanismo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utilizado.</w:t>
      </w:r>
    </w:p>
    <w:p>
      <w:pPr>
        <w:pStyle w:val="ListParagraph"/>
        <w:numPr>
          <w:ilvl w:val="0"/>
          <w:numId w:val="10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Persona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responsable.</w:t>
      </w:r>
    </w:p>
    <w:p>
      <w:pPr>
        <w:pStyle w:val="ListParagraph"/>
        <w:numPr>
          <w:ilvl w:val="0"/>
          <w:numId w:val="10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Fecha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finalización.</w:t>
      </w:r>
    </w:p>
    <w:p>
      <w:pPr>
        <w:pStyle w:val="ListParagraph"/>
        <w:numPr>
          <w:ilvl w:val="0"/>
          <w:numId w:val="10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Resultado</w:t>
      </w:r>
      <w:r>
        <w:rPr>
          <w:spacing w:val="-2"/>
          <w:sz w:val="24"/>
        </w:rPr>
        <w:t> general.</w:t>
      </w:r>
    </w:p>
    <w:p>
      <w:pPr>
        <w:pStyle w:val="BodyText"/>
        <w:spacing w:before="141"/>
      </w:pPr>
    </w:p>
    <w:p>
      <w:pPr>
        <w:pStyle w:val="BodyText"/>
        <w:spacing w:line="360" w:lineRule="auto" w:before="1"/>
        <w:ind w:left="2" w:right="48"/>
      </w:pPr>
      <w:r>
        <w:rPr/>
        <w:t>La</w:t>
      </w:r>
      <w:r>
        <w:rPr>
          <w:spacing w:val="40"/>
        </w:rPr>
        <w:t> </w:t>
      </w:r>
      <w:r>
        <w:rPr/>
        <w:t>información</w:t>
      </w:r>
      <w:r>
        <w:rPr>
          <w:spacing w:val="40"/>
        </w:rPr>
        <w:t> </w:t>
      </w:r>
      <w:r>
        <w:rPr/>
        <w:t>será</w:t>
      </w:r>
      <w:r>
        <w:rPr>
          <w:spacing w:val="40"/>
        </w:rPr>
        <w:t> </w:t>
      </w:r>
      <w:r>
        <w:rPr/>
        <w:t>conservada</w:t>
      </w:r>
      <w:r>
        <w:rPr>
          <w:spacing w:val="40"/>
        </w:rPr>
        <w:t> </w:t>
      </w:r>
      <w:r>
        <w:rPr/>
        <w:t>con</w:t>
      </w:r>
      <w:r>
        <w:rPr>
          <w:spacing w:val="40"/>
        </w:rPr>
        <w:t> </w:t>
      </w:r>
      <w:r>
        <w:rPr/>
        <w:t>las</w:t>
      </w:r>
      <w:r>
        <w:rPr>
          <w:spacing w:val="40"/>
        </w:rPr>
        <w:t> </w:t>
      </w:r>
      <w:r>
        <w:rPr/>
        <w:t>medidas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seguridad</w:t>
      </w:r>
      <w:r>
        <w:rPr>
          <w:spacing w:val="72"/>
        </w:rPr>
        <w:t> </w:t>
      </w:r>
      <w:r>
        <w:rPr/>
        <w:t>y</w:t>
      </w:r>
      <w:r>
        <w:rPr>
          <w:spacing w:val="40"/>
        </w:rPr>
        <w:t> </w:t>
      </w:r>
      <w:r>
        <w:rPr/>
        <w:t>confidencialidad</w:t>
      </w:r>
      <w:r>
        <w:rPr>
          <w:spacing w:val="80"/>
        </w:rPr>
        <w:t> </w:t>
      </w:r>
      <w:r>
        <w:rPr>
          <w:spacing w:val="-2"/>
        </w:rPr>
        <w:t>correspondientes.</w:t>
      </w:r>
    </w:p>
    <w:p>
      <w:pPr>
        <w:pStyle w:val="Heading1"/>
        <w:numPr>
          <w:ilvl w:val="0"/>
          <w:numId w:val="1"/>
        </w:numPr>
        <w:tabs>
          <w:tab w:pos="790" w:val="left" w:leader="none"/>
        </w:tabs>
        <w:spacing w:line="240" w:lineRule="auto" w:before="162" w:after="0"/>
        <w:ind w:left="790" w:right="0" w:hanging="429"/>
        <w:jc w:val="left"/>
      </w:pPr>
      <w:r>
        <w:rPr/>
        <w:t>Prevención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>
          <w:spacing w:val="-2"/>
        </w:rPr>
        <w:t>formación</w:t>
      </w:r>
    </w:p>
    <w:p>
      <w:pPr>
        <w:pStyle w:val="BodyText"/>
        <w:spacing w:before="118"/>
        <w:rPr>
          <w:b/>
          <w:sz w:val="28"/>
        </w:rPr>
      </w:pPr>
    </w:p>
    <w:p>
      <w:pPr>
        <w:pStyle w:val="BodyText"/>
        <w:ind w:left="2"/>
      </w:pPr>
      <w:r>
        <w:rPr/>
        <w:t>El</w:t>
      </w:r>
      <w:r>
        <w:rPr>
          <w:spacing w:val="-3"/>
        </w:rPr>
        <w:t> </w:t>
      </w:r>
      <w:r>
        <w:rPr/>
        <w:t>Club promoverá</w:t>
      </w:r>
      <w:r>
        <w:rPr>
          <w:spacing w:val="-2"/>
        </w:rPr>
        <w:t> </w:t>
      </w:r>
      <w:r>
        <w:rPr/>
        <w:t>una</w:t>
      </w:r>
      <w:r>
        <w:rPr>
          <w:spacing w:val="-1"/>
        </w:rPr>
        <w:t> </w:t>
      </w:r>
      <w:r>
        <w:rPr/>
        <w:t>cultura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prevención de</w:t>
      </w:r>
      <w:r>
        <w:rPr>
          <w:spacing w:val="1"/>
        </w:rPr>
        <w:t> </w:t>
      </w:r>
      <w:r>
        <w:rPr/>
        <w:t>conflictos </w:t>
      </w:r>
      <w:r>
        <w:rPr>
          <w:spacing w:val="-2"/>
        </w:rPr>
        <w:t>mediante:</w:t>
      </w:r>
    </w:p>
    <w:p>
      <w:pPr>
        <w:pStyle w:val="BodyText"/>
        <w:spacing w:before="142"/>
      </w:pPr>
    </w:p>
    <w:p>
      <w:pPr>
        <w:pStyle w:val="ListParagraph"/>
        <w:numPr>
          <w:ilvl w:val="0"/>
          <w:numId w:val="11"/>
        </w:numPr>
        <w:tabs>
          <w:tab w:pos="721" w:val="left" w:leader="none"/>
        </w:tabs>
        <w:spacing w:line="240" w:lineRule="auto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Comunicación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respetuosa.</w:t>
      </w:r>
    </w:p>
    <w:p>
      <w:pPr>
        <w:pStyle w:val="ListParagraph"/>
        <w:numPr>
          <w:ilvl w:val="0"/>
          <w:numId w:val="11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Juego</w:t>
      </w:r>
      <w:r>
        <w:rPr>
          <w:spacing w:val="-2"/>
          <w:sz w:val="24"/>
        </w:rPr>
        <w:t> limpio.</w:t>
      </w:r>
    </w:p>
    <w:p>
      <w:pPr>
        <w:pStyle w:val="ListParagraph"/>
        <w:numPr>
          <w:ilvl w:val="0"/>
          <w:numId w:val="11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Respeto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compañeras</w:t>
      </w:r>
      <w:r>
        <w:rPr>
          <w:spacing w:val="2"/>
          <w:sz w:val="24"/>
        </w:rPr>
        <w:t> </w:t>
      </w:r>
      <w:r>
        <w:rPr>
          <w:sz w:val="24"/>
        </w:rPr>
        <w:t>y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rivales.</w:t>
      </w:r>
    </w:p>
    <w:p>
      <w:pPr>
        <w:pStyle w:val="ListParagraph"/>
        <w:numPr>
          <w:ilvl w:val="0"/>
          <w:numId w:val="11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Respeto</w:t>
      </w:r>
      <w:r>
        <w:rPr>
          <w:spacing w:val="-3"/>
          <w:sz w:val="24"/>
        </w:rPr>
        <w:t> </w:t>
      </w:r>
      <w:r>
        <w:rPr>
          <w:sz w:val="24"/>
        </w:rPr>
        <w:t>al</w:t>
      </w:r>
      <w:r>
        <w:rPr>
          <w:spacing w:val="-1"/>
          <w:sz w:val="24"/>
        </w:rPr>
        <w:t> </w:t>
      </w:r>
      <w:r>
        <w:rPr>
          <w:sz w:val="24"/>
        </w:rPr>
        <w:t>equipo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arbitral.</w:t>
      </w:r>
    </w:p>
    <w:p>
      <w:pPr>
        <w:pStyle w:val="ListParagraph"/>
        <w:numPr>
          <w:ilvl w:val="0"/>
          <w:numId w:val="11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Convivencia</w:t>
      </w:r>
      <w:r>
        <w:rPr>
          <w:spacing w:val="-1"/>
          <w:sz w:val="24"/>
        </w:rPr>
        <w:t> </w:t>
      </w:r>
      <w:r>
        <w:rPr>
          <w:sz w:val="24"/>
        </w:rPr>
        <w:t>dentro de</w:t>
      </w:r>
      <w:r>
        <w:rPr>
          <w:spacing w:val="-3"/>
          <w:sz w:val="24"/>
        </w:rPr>
        <w:t> </w:t>
      </w:r>
      <w:r>
        <w:rPr>
          <w:sz w:val="24"/>
        </w:rPr>
        <w:t>los </w:t>
      </w:r>
      <w:r>
        <w:rPr>
          <w:spacing w:val="-2"/>
          <w:sz w:val="24"/>
        </w:rPr>
        <w:t>equipos.</w:t>
      </w:r>
    </w:p>
    <w:p>
      <w:pPr>
        <w:pStyle w:val="ListParagraph"/>
        <w:numPr>
          <w:ilvl w:val="0"/>
          <w:numId w:val="11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Comportamiento</w:t>
      </w:r>
      <w:r>
        <w:rPr>
          <w:spacing w:val="-1"/>
          <w:sz w:val="24"/>
        </w:rPr>
        <w:t> </w:t>
      </w:r>
      <w:r>
        <w:rPr>
          <w:sz w:val="24"/>
        </w:rPr>
        <w:t>adecuado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familias.</w:t>
      </w:r>
    </w:p>
    <w:p>
      <w:pPr>
        <w:pStyle w:val="ListParagraph"/>
        <w:numPr>
          <w:ilvl w:val="0"/>
          <w:numId w:val="11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Formación</w:t>
      </w:r>
      <w:r>
        <w:rPr>
          <w:spacing w:val="-1"/>
          <w:sz w:val="24"/>
        </w:rPr>
        <w:t> </w:t>
      </w:r>
      <w:r>
        <w:rPr>
          <w:sz w:val="24"/>
        </w:rPr>
        <w:t>en</w:t>
      </w:r>
      <w:r>
        <w:rPr>
          <w:spacing w:val="-2"/>
          <w:sz w:val="24"/>
        </w:rPr>
        <w:t> </w:t>
      </w:r>
      <w:r>
        <w:rPr>
          <w:sz w:val="24"/>
        </w:rPr>
        <w:t>valores</w:t>
      </w:r>
      <w:r>
        <w:rPr>
          <w:spacing w:val="-2"/>
          <w:sz w:val="24"/>
        </w:rPr>
        <w:t> deportivos.</w:t>
      </w:r>
    </w:p>
    <w:p>
      <w:pPr>
        <w:pStyle w:val="ListParagraph"/>
        <w:numPr>
          <w:ilvl w:val="0"/>
          <w:numId w:val="11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Conocimiento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los</w:t>
      </w:r>
      <w:r>
        <w:rPr>
          <w:spacing w:val="-1"/>
          <w:sz w:val="24"/>
        </w:rPr>
        <w:t> </w:t>
      </w:r>
      <w:r>
        <w:rPr>
          <w:sz w:val="24"/>
        </w:rPr>
        <w:t>protocolos </w:t>
      </w:r>
      <w:r>
        <w:rPr>
          <w:spacing w:val="-2"/>
          <w:sz w:val="24"/>
        </w:rPr>
        <w:t>internos.</w:t>
      </w:r>
    </w:p>
    <w:p>
      <w:pPr>
        <w:pStyle w:val="BodyText"/>
        <w:spacing w:before="144"/>
      </w:pPr>
    </w:p>
    <w:p>
      <w:pPr>
        <w:pStyle w:val="BodyText"/>
        <w:spacing w:line="360" w:lineRule="auto"/>
        <w:ind w:left="2" w:right="48"/>
      </w:pPr>
      <w:r>
        <w:rPr/>
        <w:t>Estas</w:t>
      </w:r>
      <w:r>
        <w:rPr>
          <w:spacing w:val="67"/>
        </w:rPr>
        <w:t> </w:t>
      </w:r>
      <w:r>
        <w:rPr/>
        <w:t>medidas</w:t>
      </w:r>
      <w:r>
        <w:rPr>
          <w:spacing w:val="68"/>
        </w:rPr>
        <w:t> </w:t>
      </w:r>
      <w:r>
        <w:rPr/>
        <w:t>estarán</w:t>
      </w:r>
      <w:r>
        <w:rPr>
          <w:spacing w:val="67"/>
        </w:rPr>
        <w:t> </w:t>
      </w:r>
      <w:r>
        <w:rPr/>
        <w:t>especialmente</w:t>
      </w:r>
      <w:r>
        <w:rPr>
          <w:spacing w:val="40"/>
        </w:rPr>
        <w:t> </w:t>
      </w:r>
      <w:r>
        <w:rPr/>
        <w:t>dirigidas</w:t>
      </w:r>
      <w:r>
        <w:rPr>
          <w:spacing w:val="69"/>
        </w:rPr>
        <w:t> </w:t>
      </w:r>
      <w:r>
        <w:rPr/>
        <w:t>a</w:t>
      </w:r>
      <w:r>
        <w:rPr>
          <w:spacing w:val="40"/>
        </w:rPr>
        <w:t> </w:t>
      </w:r>
      <w:r>
        <w:rPr/>
        <w:t>crear</w:t>
      </w:r>
      <w:r>
        <w:rPr>
          <w:spacing w:val="67"/>
        </w:rPr>
        <w:t> </w:t>
      </w:r>
      <w:r>
        <w:rPr/>
        <w:t>un</w:t>
      </w:r>
      <w:r>
        <w:rPr>
          <w:spacing w:val="67"/>
        </w:rPr>
        <w:t> </w:t>
      </w:r>
      <w:r>
        <w:rPr/>
        <w:t>entorno</w:t>
      </w:r>
      <w:r>
        <w:rPr>
          <w:spacing w:val="67"/>
        </w:rPr>
        <w:t> </w:t>
      </w:r>
      <w:r>
        <w:rPr/>
        <w:t>seguro</w:t>
      </w:r>
      <w:r>
        <w:rPr>
          <w:spacing w:val="67"/>
        </w:rPr>
        <w:t> </w:t>
      </w:r>
      <w:r>
        <w:rPr/>
        <w:t>para</w:t>
      </w:r>
      <w:r>
        <w:rPr>
          <w:spacing w:val="40"/>
        </w:rPr>
        <w:t> </w:t>
      </w:r>
      <w:r>
        <w:rPr/>
        <w:t>las deportistas y, particularmente, para las menores.</w:t>
      </w:r>
    </w:p>
    <w:p>
      <w:pPr>
        <w:pStyle w:val="BodyText"/>
        <w:spacing w:after="0" w:line="360" w:lineRule="auto"/>
        <w:sectPr>
          <w:pgSz w:w="11910" w:h="16840"/>
          <w:pgMar w:header="427" w:footer="1003" w:top="2040" w:bottom="1200" w:left="1700" w:right="1559"/>
        </w:sectPr>
      </w:pPr>
    </w:p>
    <w:p>
      <w:pPr>
        <w:pStyle w:val="Heading1"/>
        <w:numPr>
          <w:ilvl w:val="0"/>
          <w:numId w:val="1"/>
        </w:numPr>
        <w:tabs>
          <w:tab w:pos="790" w:val="left" w:leader="none"/>
        </w:tabs>
        <w:spacing w:line="319" w:lineRule="exact" w:before="0" w:after="0"/>
        <w:ind w:left="790" w:right="0" w:hanging="429"/>
        <w:jc w:val="left"/>
      </w:pPr>
      <w:r>
        <w:rPr/>
        <w:t>Compromiso</w:t>
      </w:r>
      <w:r>
        <w:rPr>
          <w:spacing w:val="-7"/>
        </w:rPr>
        <w:t> </w:t>
      </w:r>
      <w:r>
        <w:rPr/>
        <w:t>del</w:t>
      </w:r>
      <w:r>
        <w:rPr>
          <w:spacing w:val="-4"/>
        </w:rPr>
        <w:t> club</w:t>
      </w:r>
    </w:p>
    <w:p>
      <w:pPr>
        <w:pStyle w:val="BodyText"/>
        <w:spacing w:before="115"/>
        <w:rPr>
          <w:b/>
          <w:sz w:val="28"/>
        </w:rPr>
      </w:pPr>
    </w:p>
    <w:p>
      <w:pPr>
        <w:pStyle w:val="BodyText"/>
        <w:spacing w:line="360" w:lineRule="auto"/>
        <w:ind w:left="2" w:right="141"/>
        <w:jc w:val="both"/>
      </w:pPr>
      <w:r>
        <w:rPr/>
        <w:t>El Club Deportivo Voleibol Guía manifiesta su compromiso con la promoción de un entorno deportivo basado en el respeto, la convivencia, la igualdad, la responsabilidad y el diálogo.</w:t>
      </w:r>
    </w:p>
    <w:p>
      <w:pPr>
        <w:pStyle w:val="BodyText"/>
        <w:spacing w:before="6"/>
      </w:pPr>
    </w:p>
    <w:p>
      <w:pPr>
        <w:pStyle w:val="BodyText"/>
        <w:spacing w:line="360" w:lineRule="auto" w:before="1"/>
        <w:ind w:left="2" w:right="143"/>
        <w:jc w:val="both"/>
      </w:pPr>
      <w:r>
        <w:rPr/>
        <w:t>El Club fomentará la utilización de mecanismos adecuados para prevenir y resolver las controversias internas siempre que la naturaleza de la situación permita esta vía.</w:t>
      </w:r>
    </w:p>
    <w:p>
      <w:pPr>
        <w:pStyle w:val="BodyText"/>
        <w:spacing w:before="3"/>
      </w:pPr>
    </w:p>
    <w:p>
      <w:pPr>
        <w:pStyle w:val="BodyText"/>
        <w:spacing w:line="360" w:lineRule="auto"/>
        <w:ind w:left="2" w:right="142"/>
        <w:jc w:val="both"/>
      </w:pPr>
      <w:r>
        <w:rPr/>
        <w:t>El</w:t>
      </w:r>
      <w:r>
        <w:rPr>
          <w:spacing w:val="-8"/>
        </w:rPr>
        <w:t> </w:t>
      </w:r>
      <w:r>
        <w:rPr/>
        <w:t>objetivo</w:t>
      </w:r>
      <w:r>
        <w:rPr>
          <w:spacing w:val="-8"/>
        </w:rPr>
        <w:t> </w:t>
      </w:r>
      <w:r>
        <w:rPr/>
        <w:t>será</w:t>
      </w:r>
      <w:r>
        <w:rPr>
          <w:spacing w:val="-10"/>
        </w:rPr>
        <w:t> </w:t>
      </w:r>
      <w:r>
        <w:rPr/>
        <w:t>contribuir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que</w:t>
      </w:r>
      <w:r>
        <w:rPr>
          <w:spacing w:val="-9"/>
        </w:rPr>
        <w:t> </w:t>
      </w:r>
      <w:r>
        <w:rPr/>
        <w:t>todas</w:t>
      </w:r>
      <w:r>
        <w:rPr>
          <w:spacing w:val="-9"/>
        </w:rPr>
        <w:t> </w:t>
      </w:r>
      <w:r>
        <w:rPr/>
        <w:t>las</w:t>
      </w:r>
      <w:r>
        <w:rPr>
          <w:spacing w:val="-8"/>
        </w:rPr>
        <w:t> </w:t>
      </w:r>
      <w:r>
        <w:rPr/>
        <w:t>personas</w:t>
      </w:r>
      <w:r>
        <w:rPr>
          <w:spacing w:val="-6"/>
        </w:rPr>
        <w:t> </w:t>
      </w:r>
      <w:r>
        <w:rPr/>
        <w:t>vinculadas</w:t>
      </w:r>
      <w:r>
        <w:rPr>
          <w:spacing w:val="-8"/>
        </w:rPr>
        <w:t> </w:t>
      </w:r>
      <w:r>
        <w:rPr/>
        <w:t>al</w:t>
      </w:r>
      <w:r>
        <w:rPr>
          <w:spacing w:val="-8"/>
        </w:rPr>
        <w:t> </w:t>
      </w:r>
      <w:r>
        <w:rPr/>
        <w:t>Club</w:t>
      </w:r>
      <w:r>
        <w:rPr>
          <w:spacing w:val="-8"/>
        </w:rPr>
        <w:t> </w:t>
      </w:r>
      <w:r>
        <w:rPr/>
        <w:t>puedan</w:t>
      </w:r>
      <w:r>
        <w:rPr>
          <w:spacing w:val="-8"/>
        </w:rPr>
        <w:t> </w:t>
      </w:r>
      <w:r>
        <w:rPr/>
        <w:t>desarrollar su</w:t>
      </w:r>
      <w:r>
        <w:rPr>
          <w:spacing w:val="-3"/>
        </w:rPr>
        <w:t> </w:t>
      </w:r>
      <w:r>
        <w:rPr/>
        <w:t>actividad</w:t>
      </w:r>
      <w:r>
        <w:rPr>
          <w:spacing w:val="-3"/>
        </w:rPr>
        <w:t> </w:t>
      </w:r>
      <w:r>
        <w:rPr/>
        <w:t>deportiva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un</w:t>
      </w:r>
      <w:r>
        <w:rPr>
          <w:spacing w:val="-3"/>
        </w:rPr>
        <w:t> </w:t>
      </w:r>
      <w:r>
        <w:rPr/>
        <w:t>entorno</w:t>
      </w:r>
      <w:r>
        <w:rPr>
          <w:spacing w:val="-3"/>
        </w:rPr>
        <w:t> </w:t>
      </w:r>
      <w:r>
        <w:rPr/>
        <w:t>seguro,</w:t>
      </w:r>
      <w:r>
        <w:rPr>
          <w:spacing w:val="-3"/>
        </w:rPr>
        <w:t> </w:t>
      </w:r>
      <w:r>
        <w:rPr/>
        <w:t>respetuoso</w:t>
      </w:r>
      <w:r>
        <w:rPr>
          <w:spacing w:val="-2"/>
        </w:rPr>
        <w:t> </w:t>
      </w:r>
      <w:r>
        <w:rPr/>
        <w:t>y</w:t>
      </w:r>
      <w:r>
        <w:rPr>
          <w:spacing w:val="-8"/>
        </w:rPr>
        <w:t> </w:t>
      </w:r>
      <w:r>
        <w:rPr/>
        <w:t>libre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conductas</w:t>
      </w:r>
      <w:r>
        <w:rPr>
          <w:spacing w:val="-3"/>
        </w:rPr>
        <w:t> </w:t>
      </w:r>
      <w:r>
        <w:rPr/>
        <w:t>contrarias</w:t>
      </w:r>
      <w:r>
        <w:rPr>
          <w:spacing w:val="-2"/>
        </w:rPr>
        <w:t> </w:t>
      </w:r>
      <w:r>
        <w:rPr/>
        <w:t>a la convivencia.</w:t>
      </w:r>
    </w:p>
    <w:p>
      <w:pPr>
        <w:pStyle w:val="BodyText"/>
        <w:spacing w:before="4"/>
      </w:pPr>
    </w:p>
    <w:p>
      <w:pPr>
        <w:pStyle w:val="Heading1"/>
        <w:numPr>
          <w:ilvl w:val="0"/>
          <w:numId w:val="1"/>
        </w:numPr>
        <w:tabs>
          <w:tab w:pos="790" w:val="left" w:leader="none"/>
        </w:tabs>
        <w:spacing w:line="240" w:lineRule="auto" w:before="1" w:after="0"/>
        <w:ind w:left="790" w:right="0" w:hanging="429"/>
        <w:jc w:val="left"/>
      </w:pPr>
      <w:r>
        <w:rPr/>
        <w:t>Aprobación</w:t>
      </w:r>
      <w:r>
        <w:rPr>
          <w:spacing w:val="-4"/>
        </w:rPr>
        <w:t> </w:t>
      </w:r>
      <w:r>
        <w:rPr/>
        <w:t>y</w:t>
      </w:r>
      <w:r>
        <w:rPr>
          <w:spacing w:val="-5"/>
        </w:rPr>
        <w:t> </w:t>
      </w:r>
      <w:r>
        <w:rPr>
          <w:spacing w:val="-2"/>
        </w:rPr>
        <w:t>vigencia</w:t>
      </w:r>
    </w:p>
    <w:p>
      <w:pPr>
        <w:pStyle w:val="BodyText"/>
        <w:spacing w:before="118"/>
        <w:rPr>
          <w:b/>
          <w:sz w:val="28"/>
        </w:rPr>
      </w:pPr>
    </w:p>
    <w:p>
      <w:pPr>
        <w:pStyle w:val="BodyText"/>
        <w:spacing w:line="360" w:lineRule="auto"/>
        <w:ind w:left="2" w:right="142"/>
        <w:jc w:val="both"/>
      </w:pPr>
      <w:r>
        <w:rPr/>
        <w:t>El presente Protocolo será aprobado por el órgano competente del Club Deportivo Voleibol Guía y permanecerá vigente mientras no sea sustituido o modificado mediante acuerdo posterior.</w:t>
      </w:r>
    </w:p>
    <w:p>
      <w:pPr>
        <w:pStyle w:val="BodyText"/>
        <w:spacing w:before="4"/>
      </w:pPr>
    </w:p>
    <w:p>
      <w:pPr>
        <w:pStyle w:val="BodyText"/>
        <w:spacing w:line="360" w:lineRule="auto"/>
        <w:ind w:left="2" w:right="136"/>
        <w:jc w:val="both"/>
      </w:pPr>
      <w:r>
        <w:rPr/>
        <w:t>La Junta Directiva podrá actualizarlo cuando resulte necesario para adaptarlos a nuevas normativas, requisitos de las administraciones públicas o necesidades organizativas del </w:t>
      </w:r>
      <w:r>
        <w:rPr>
          <w:spacing w:val="-4"/>
        </w:rPr>
        <w:t>Club.</w:t>
      </w:r>
    </w:p>
    <w:sectPr>
      <w:pgSz w:w="11910" w:h="16840"/>
      <w:pgMar w:header="427" w:footer="1003" w:top="2040" w:bottom="1200" w:left="1700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3520">
              <wp:simplePos x="0" y="0"/>
              <wp:positionH relativeFrom="page">
                <wp:posOffset>3697351</wp:posOffset>
              </wp:positionH>
              <wp:positionV relativeFrom="page">
                <wp:posOffset>9915855</wp:posOffset>
              </wp:positionV>
              <wp:extent cx="168910" cy="16573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1.130005pt;margin-top:780.776001pt;width:13.3pt;height:13.05pt;mso-position-horizontal-relative:page;mso-position-vertical-relative:page;z-index:-15912960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10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03008">
          <wp:simplePos x="0" y="0"/>
          <wp:positionH relativeFrom="page">
            <wp:posOffset>2294254</wp:posOffset>
          </wp:positionH>
          <wp:positionV relativeFrom="page">
            <wp:posOffset>271271</wp:posOffset>
          </wp:positionV>
          <wp:extent cx="2964180" cy="1035558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964180" cy="10355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multiLevelType w:val="hybridMultilevel"/>
    <w:lvl w:ilvl="0">
      <w:start w:val="0"/>
      <w:numFmt w:val="bullet"/>
      <w:lvlText w:val=""/>
      <w:lvlJc w:val="left"/>
      <w:pPr>
        <w:ind w:left="72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"/>
      <w:lvlJc w:val="left"/>
      <w:pPr>
        <w:ind w:left="72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"/>
      <w:lvlJc w:val="left"/>
      <w:pPr>
        <w:ind w:left="72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"/>
      <w:lvlJc w:val="left"/>
      <w:pPr>
        <w:ind w:left="72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"/>
      <w:lvlJc w:val="left"/>
      <w:pPr>
        <w:ind w:left="72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"/>
      <w:lvlJc w:val="left"/>
      <w:pPr>
        <w:ind w:left="72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"/>
      <w:lvlJc w:val="left"/>
      <w:pPr>
        <w:ind w:left="72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72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72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72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722" w:hanging="3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474" w:hanging="473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7"/>
        <w:szCs w:val="27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600" w:hanging="47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481" w:hanging="47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362" w:hanging="47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243" w:hanging="47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124" w:hanging="47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004" w:hanging="47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885" w:hanging="473"/>
      </w:pPr>
      <w:rPr>
        <w:rFonts w:hint="default"/>
        <w:lang w:val="es-ES" w:eastAsia="en-US" w:bidi="ar-SA"/>
      </w:rPr>
    </w:lvl>
  </w:abstract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720" w:hanging="359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2" w:hanging="474"/>
      <w:outlineLvl w:val="2"/>
    </w:pPr>
    <w:rPr>
      <w:rFonts w:ascii="Times New Roman" w:hAnsi="Times New Roman" w:eastAsia="Times New Roman" w:cs="Times New Roman"/>
      <w:b/>
      <w:bCs/>
      <w:sz w:val="27"/>
      <w:szCs w:val="27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37"/>
      <w:ind w:left="721" w:hanging="360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Moreno Bosch</dc:creator>
  <dcterms:created xsi:type="dcterms:W3CDTF">2026-09-22T16:27:11Z</dcterms:created>
  <dcterms:modified xsi:type="dcterms:W3CDTF">2026-09-22T16:27:11Z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2013</vt:lpwstr>
  </property>
</Properties>
</file>