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F5" w:rsidRDefault="00376B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NUESTRO PASADO</w:t>
      </w:r>
    </w:p>
    <w:p w:rsidR="004E51BA" w:rsidRPr="004E51BA" w:rsidRDefault="004E51BA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4B1F5D" w:rsidRPr="004B1F5D" w:rsidRDefault="004B1F5D" w:rsidP="004B1F5D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color w:val="000000"/>
        </w:rPr>
      </w:pPr>
      <w:r w:rsidRPr="004B1F5D">
        <w:rPr>
          <w:color w:val="000000"/>
        </w:rPr>
        <w:t xml:space="preserve">Según el </w:t>
      </w:r>
      <w:r w:rsidRPr="00C240E9">
        <w:rPr>
          <w:b/>
          <w:color w:val="000000"/>
        </w:rPr>
        <w:t>ESTUDIO HISTÓRICO DEL VOLEIBOL EN LA ISLA DE GRAN CANARIA</w:t>
      </w:r>
      <w:r w:rsidRPr="004B1F5D">
        <w:rPr>
          <w:color w:val="000000"/>
        </w:rPr>
        <w:t xml:space="preserve"> realizado por la ULPGC, en</w:t>
      </w:r>
      <w:r w:rsidRPr="004B1F5D">
        <w:rPr>
          <w:b/>
          <w:bCs/>
          <w:color w:val="000000"/>
        </w:rPr>
        <w:t> </w:t>
      </w:r>
      <w:r w:rsidRPr="004B1F5D">
        <w:rPr>
          <w:color w:val="000000"/>
        </w:rPr>
        <w:t>los I Campeonatos Escolares del Frente de Juventudes participaron sólo cinco centros en la competición de Inicios del voleibol en Gran Canaria (1941-1959) cuatro de la capital, y uno del Municipio norteño de Santa María de Guía.</w:t>
      </w:r>
    </w:p>
    <w:p w:rsidR="004B1F5D" w:rsidRPr="004B1F5D" w:rsidRDefault="004B1F5D" w:rsidP="004B1F5D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color w:val="000000"/>
        </w:rPr>
      </w:pPr>
      <w:r w:rsidRPr="004B1F5D">
        <w:rPr>
          <w:color w:val="000000"/>
        </w:rPr>
        <w:t xml:space="preserve">El curso escolar 1950-51, en la segunda edición de los Campeonatos Escolares, tenemos que destacar el tercer puesto del Colegio Santa María de Guía. Posteriormente, en </w:t>
      </w:r>
      <w:proofErr w:type="gramStart"/>
      <w:r w:rsidRPr="004B1F5D">
        <w:rPr>
          <w:color w:val="000000"/>
        </w:rPr>
        <w:t>los</w:t>
      </w:r>
      <w:proofErr w:type="gramEnd"/>
      <w:r w:rsidRPr="004B1F5D">
        <w:rPr>
          <w:color w:val="000000"/>
        </w:rPr>
        <w:t xml:space="preserve"> 9º Campeonatos Provinciales Escolares quedaría 2º en primera categoría, el Instituto Laboral de Guía.</w:t>
      </w:r>
    </w:p>
    <w:p w:rsidR="004B1F5D" w:rsidRPr="004B1F5D" w:rsidRDefault="004B1F5D" w:rsidP="004B1F5D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color w:val="000000"/>
        </w:rPr>
      </w:pPr>
      <w:r w:rsidRPr="004B1F5D">
        <w:rPr>
          <w:color w:val="000000"/>
          <w:u w:val="single"/>
        </w:rPr>
        <w:t>Precursores del voleibol femenino en Gran Canaria</w:t>
      </w:r>
      <w:r w:rsidRPr="004B1F5D">
        <w:rPr>
          <w:color w:val="000000"/>
        </w:rPr>
        <w:t>.</w:t>
      </w:r>
    </w:p>
    <w:p w:rsidR="004B1F5D" w:rsidRPr="004B1F5D" w:rsidRDefault="004B1F5D" w:rsidP="004B1F5D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color w:val="000000"/>
        </w:rPr>
      </w:pPr>
      <w:r w:rsidRPr="004B1F5D">
        <w:rPr>
          <w:color w:val="000000"/>
        </w:rPr>
        <w:t xml:space="preserve">A principios de los años 50, una Instructora de nacionalidad alemana, Gloria </w:t>
      </w:r>
      <w:proofErr w:type="spellStart"/>
      <w:r w:rsidRPr="004B1F5D">
        <w:rPr>
          <w:color w:val="000000"/>
        </w:rPr>
        <w:t>Voltis</w:t>
      </w:r>
      <w:proofErr w:type="spellEnd"/>
      <w:r w:rsidRPr="004B1F5D">
        <w:rPr>
          <w:color w:val="000000"/>
        </w:rPr>
        <w:t>, enseñó este deporte a niñas afiliadas a la Sección Femenina, en pueblos de la isla, como en Santa María de Guía.</w:t>
      </w:r>
    </w:p>
    <w:p w:rsidR="004B1F5D" w:rsidRPr="004B1F5D" w:rsidRDefault="004B1F5D" w:rsidP="004B1F5D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color w:val="000000"/>
        </w:rPr>
      </w:pPr>
      <w:r w:rsidRPr="004B1F5D">
        <w:rPr>
          <w:color w:val="000000"/>
        </w:rPr>
        <w:t>En el I Campeonato Local de Balón-Volea que se celebra en 1951,</w:t>
      </w:r>
      <w:r w:rsidRPr="004B1F5D">
        <w:rPr>
          <w:b/>
          <w:bCs/>
          <w:color w:val="000000"/>
        </w:rPr>
        <w:t> </w:t>
      </w:r>
      <w:r w:rsidRPr="004B1F5D">
        <w:rPr>
          <w:color w:val="000000"/>
        </w:rPr>
        <w:t>queda en segundo lugar el equipo Flechas de Guía, quedando segundas en la clasificación final. Los IV Campeonatos Locales de balonvolea para la categoría </w:t>
      </w:r>
      <w:r w:rsidRPr="004B1F5D">
        <w:rPr>
          <w:i/>
          <w:iCs/>
          <w:color w:val="000000"/>
        </w:rPr>
        <w:t>Mayores</w:t>
      </w:r>
      <w:r w:rsidRPr="004B1F5D">
        <w:rPr>
          <w:color w:val="000000"/>
        </w:rPr>
        <w:t>, se celebran en la cancha del Albergue de Santa María de Guía, en 1957, clasificándose como subcampeón, pasando a disputar el Campeonato Provincial de Balonvolea.</w:t>
      </w:r>
    </w:p>
    <w:p w:rsidR="004B1F5D" w:rsidRPr="004B1F5D" w:rsidRDefault="004B1F5D" w:rsidP="004B1F5D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color w:val="000000"/>
        </w:rPr>
      </w:pPr>
      <w:r w:rsidRPr="004B1F5D">
        <w:rPr>
          <w:color w:val="000000"/>
        </w:rPr>
        <w:t>En 1961, en los I Juegos Provinciales de la OJE, se alza como el campeón provincial de balonvolea en la categoría de </w:t>
      </w:r>
      <w:r w:rsidRPr="004B1F5D">
        <w:rPr>
          <w:i/>
          <w:iCs/>
          <w:color w:val="000000"/>
        </w:rPr>
        <w:t>Flechas y de Arqueros </w:t>
      </w:r>
      <w:r w:rsidRPr="004B1F5D">
        <w:rPr>
          <w:color w:val="000000"/>
        </w:rPr>
        <w:t>el Hogar Juvenil de Guía. A esto seguirían innumerables victorias como en los V Juegos Nacionales de la OJE el equipo de </w:t>
      </w:r>
      <w:r w:rsidRPr="004B1F5D">
        <w:rPr>
          <w:i/>
          <w:iCs/>
          <w:color w:val="000000"/>
        </w:rPr>
        <w:t>Arqueros</w:t>
      </w:r>
      <w:r w:rsidRPr="004B1F5D">
        <w:rPr>
          <w:color w:val="000000"/>
        </w:rPr>
        <w:t>, del Hogar Juvenil de Guía, se proclamó campeón de balonvolea, sin perder un solo juego, con lo que se trasladó a Zaragoza a jugar la fase nacional final.</w:t>
      </w:r>
    </w:p>
    <w:p w:rsidR="003E1C7D" w:rsidRDefault="004B1F5D" w:rsidP="004B1F5D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color w:val="000000"/>
        </w:rPr>
      </w:pPr>
      <w:r w:rsidRPr="004B1F5D">
        <w:rPr>
          <w:color w:val="000000"/>
        </w:rPr>
        <w:t xml:space="preserve">En 1968 se celebran los XXI Juegos Nacionales Escolares, en la Fase Provincial de voleibol Categoría Infantil y Juvenil participa el Instituto Técnico de Guía. Ese mismo año en el IV Campeonato Provincial Federado de 1ª categoría masculina, el equipo Guía </w:t>
      </w:r>
    </w:p>
    <w:p w:rsidR="004B1F5D" w:rsidRPr="004B1F5D" w:rsidRDefault="004B1F5D" w:rsidP="004B1F5D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color w:val="000000"/>
        </w:rPr>
      </w:pPr>
      <w:r w:rsidRPr="004B1F5D">
        <w:rPr>
          <w:color w:val="000000"/>
        </w:rPr>
        <w:lastRenderedPageBreak/>
        <w:t>OJE queda en 2º lugar. En 1969, en el IV Campeonato provincial Federado femenino de 1ª categoría el Club de Guía consigue el 2º puesto.</w:t>
      </w:r>
    </w:p>
    <w:p w:rsidR="004B1F5D" w:rsidRPr="004B1F5D" w:rsidRDefault="004B1F5D" w:rsidP="004B1F5D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color w:val="000000"/>
        </w:rPr>
      </w:pPr>
      <w:r w:rsidRPr="004B1F5D">
        <w:rPr>
          <w:color w:val="000000"/>
          <w:u w:val="single"/>
        </w:rPr>
        <w:t>La Temporada 1969-1970 fue el momento de los equipos de Guía</w:t>
      </w:r>
      <w:r w:rsidRPr="004B1F5D">
        <w:rPr>
          <w:color w:val="000000"/>
        </w:rPr>
        <w:t>.</w:t>
      </w:r>
    </w:p>
    <w:p w:rsidR="004B1F5D" w:rsidRPr="004B1F5D" w:rsidRDefault="004B1F5D" w:rsidP="004B1F5D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color w:val="000000"/>
        </w:rPr>
      </w:pPr>
      <w:r w:rsidRPr="004B1F5D">
        <w:rPr>
          <w:color w:val="000000"/>
        </w:rPr>
        <w:t>Los protagonistas de esta temporada, tanto en categoría masculina como en femenina, van a ser los equipos del norte de la isla, concretamente los equipos de Santa María de Guía, donde se trabajaba el voleibol con ilusión desde hacía ya varias temporadas. En ese V Campeonato Provincial Federado de 1ª categoría masculina: se impone el Guía OJE, consiguiendo el derecho a jugar la fase de ascenso a 2ª División Nacional en la Península.</w:t>
      </w:r>
    </w:p>
    <w:p w:rsidR="004B1F5D" w:rsidRPr="004B1F5D" w:rsidRDefault="004B1F5D" w:rsidP="004B1F5D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color w:val="000000"/>
        </w:rPr>
      </w:pPr>
      <w:r w:rsidRPr="004B1F5D">
        <w:rPr>
          <w:color w:val="000000"/>
          <w:u w:val="single"/>
        </w:rPr>
        <w:t>En el V Campeonato Provincial Federado de 1ª categoría femenina: el Club Medina Guía</w:t>
      </w:r>
      <w:r w:rsidRPr="004B1F5D">
        <w:rPr>
          <w:color w:val="000000"/>
        </w:rPr>
        <w:t>, se alzaría con el triunfo.</w:t>
      </w:r>
    </w:p>
    <w:p w:rsidR="004B1F5D" w:rsidRPr="004B1F5D" w:rsidRDefault="004B1F5D" w:rsidP="004B1F5D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color w:val="000000"/>
        </w:rPr>
      </w:pPr>
      <w:r w:rsidRPr="004B1F5D">
        <w:rPr>
          <w:color w:val="000000"/>
        </w:rPr>
        <w:t>Y continúan cosechando éxitos, pues el Guía OJE, se convertiría en el primer equipo canario que acudía a una Fase Final Nacional de 2ª División, para lo que se desplazó a Cáceres donde se enfrentó a los 5 mejores equipos de 2ª División del país.</w:t>
      </w:r>
    </w:p>
    <w:p w:rsidR="004B1F5D" w:rsidRPr="004B1F5D" w:rsidRDefault="004B1F5D" w:rsidP="004B1F5D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color w:val="000000"/>
        </w:rPr>
      </w:pPr>
      <w:r w:rsidRPr="004B1F5D">
        <w:rPr>
          <w:color w:val="000000"/>
        </w:rPr>
        <w:t>En 1971, en el VI Campeonato Provincial Federado femenino de 1ª categoría, el Club Medina Guía vence por segundo año consecutivo y partía hacia Madrid para participar en la fase sector del Campeonato Nacional.</w:t>
      </w:r>
    </w:p>
    <w:p w:rsidR="00376BF5" w:rsidRDefault="004B1F5D" w:rsidP="004B1F5D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color w:val="000000"/>
        </w:rPr>
      </w:pPr>
      <w:r w:rsidRPr="004B1F5D">
        <w:rPr>
          <w:color w:val="000000"/>
        </w:rPr>
        <w:t>En el Campeonato provincial de 2ª división masculina de voleibol, temp</w:t>
      </w:r>
      <w:r w:rsidR="00376BF5">
        <w:rPr>
          <w:color w:val="000000"/>
        </w:rPr>
        <w:t>orada 1975-76, el Guía quedó 3º.</w:t>
      </w:r>
    </w:p>
    <w:p w:rsidR="004B1F5D" w:rsidRPr="004B1F5D" w:rsidRDefault="004B1F5D" w:rsidP="004B1F5D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color w:val="000000"/>
        </w:rPr>
      </w:pPr>
      <w:r w:rsidRPr="004B1F5D">
        <w:rPr>
          <w:color w:val="000000"/>
        </w:rPr>
        <w:t>Campeonato de Tercera División Provincial Masculina 1976-1977,</w:t>
      </w:r>
      <w:r w:rsidRPr="004B1F5D">
        <w:rPr>
          <w:b/>
          <w:bCs/>
          <w:color w:val="000000"/>
        </w:rPr>
        <w:t> </w:t>
      </w:r>
      <w:r w:rsidRPr="004B1F5D">
        <w:rPr>
          <w:color w:val="000000"/>
        </w:rPr>
        <w:t>participan 6 equipos, entre ellos, el Guía</w:t>
      </w:r>
      <w:r w:rsidR="00376BF5">
        <w:rPr>
          <w:color w:val="000000"/>
        </w:rPr>
        <w:t>.</w:t>
      </w:r>
    </w:p>
    <w:p w:rsidR="004B1F5D" w:rsidRDefault="004B1F5D" w:rsidP="004B1F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B1F5D">
        <w:rPr>
          <w:color w:val="000000"/>
        </w:rPr>
        <w:t xml:space="preserve">No es hasta el año 1982 que se formaliza estatutariamente, </w:t>
      </w:r>
      <w:r w:rsidRPr="00376BF5">
        <w:rPr>
          <w:b/>
          <w:color w:val="000000"/>
        </w:rPr>
        <w:t>pero puede presumir de ser uno de los 3 más antiguos de España</w:t>
      </w:r>
      <w:r w:rsidRPr="004B1F5D">
        <w:rPr>
          <w:color w:val="000000"/>
        </w:rPr>
        <w:t xml:space="preserve">. </w:t>
      </w:r>
    </w:p>
    <w:p w:rsidR="00011056" w:rsidRDefault="00011056" w:rsidP="004B1F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376BF5" w:rsidRDefault="00011056" w:rsidP="003E1C7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Informa</w:t>
      </w:r>
      <w:r w:rsidR="00A46583">
        <w:rPr>
          <w:b/>
          <w:color w:val="000000"/>
        </w:rPr>
        <w:t>ción extraída de</w:t>
      </w:r>
      <w:r>
        <w:rPr>
          <w:b/>
          <w:color w:val="000000"/>
        </w:rPr>
        <w:t xml:space="preserve">: </w:t>
      </w:r>
      <w:r w:rsidRPr="00011056">
        <w:rPr>
          <w:b/>
          <w:color w:val="000000"/>
        </w:rPr>
        <w:t>https://santamariadeguia.es/club-voelibol-guia/</w:t>
      </w:r>
    </w:p>
    <w:p w:rsidR="004B1F5D" w:rsidRDefault="00376BF5" w:rsidP="004B1F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>NUESTRO PRESENTE</w:t>
      </w:r>
    </w:p>
    <w:p w:rsidR="00376BF5" w:rsidRPr="004B1F5D" w:rsidRDefault="00376BF5" w:rsidP="004B1F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4B1F5D" w:rsidRPr="004B1F5D" w:rsidRDefault="004B1F5D" w:rsidP="004B1F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B1F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s-ES"/>
        </w:rPr>
        <w:lastRenderedPageBreak/>
        <w:t>Con la llegada del actual presid</w:t>
      </w:r>
      <w:r w:rsidR="0009161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s-ES"/>
        </w:rPr>
        <w:t xml:space="preserve">ente, </w:t>
      </w:r>
      <w:r w:rsidR="00376BF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s-ES"/>
        </w:rPr>
        <w:t xml:space="preserve">Gustavo Moreno González, </w:t>
      </w:r>
      <w:r w:rsidR="0009161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s-ES"/>
        </w:rPr>
        <w:t>en el año 2004, se comenzaron</w:t>
      </w:r>
      <w:r w:rsidRPr="004B1F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s-ES"/>
        </w:rPr>
        <w:t xml:space="preserve"> a desarrollar varios núcleos de iniciación y tecnificación, para jóvenes de entre 6 y 18 años, que en la actualidad, de lune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s-ES"/>
        </w:rPr>
        <w:t>s a viernes</w:t>
      </w:r>
      <w:r w:rsidRPr="00C240E9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es-ES"/>
        </w:rPr>
        <w:t>, reúnen a más de 200 deportistas</w:t>
      </w:r>
      <w:r w:rsidRPr="004B1F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s-ES"/>
        </w:rPr>
        <w:t xml:space="preserve"> distribuidos entre los distintos grupos de jugadores y jugadoras, localizados en las instalaciones deportivas municipales del Pabellón Beatriz Mendoza Rivero y de la Cancha del Albergue San Fernando.</w:t>
      </w:r>
    </w:p>
    <w:p w:rsidR="004B1F5D" w:rsidRDefault="004B1F5D" w:rsidP="004B1F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4B1F5D" w:rsidRDefault="00DB111B" w:rsidP="004B1F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Hoy en día, </w:t>
      </w:r>
      <w:r w:rsidR="004B1F5D">
        <w:rPr>
          <w:color w:val="000000"/>
        </w:rPr>
        <w:t>el Club Deportivo Voleibol G</w:t>
      </w:r>
      <w:r>
        <w:rPr>
          <w:color w:val="000000"/>
        </w:rPr>
        <w:t>uía está compuesto por un total de 20 equipos de base</w:t>
      </w:r>
      <w:r w:rsidR="00727845">
        <w:rPr>
          <w:color w:val="000000"/>
        </w:rPr>
        <w:t xml:space="preserve">, entre </w:t>
      </w:r>
      <w:r w:rsidRPr="00C240E9">
        <w:rPr>
          <w:i/>
          <w:color w:val="000000"/>
        </w:rPr>
        <w:t>femeninos y masculinos</w:t>
      </w:r>
      <w:r w:rsidR="00727845">
        <w:rPr>
          <w:color w:val="000000"/>
        </w:rPr>
        <w:t>,</w:t>
      </w:r>
      <w:r>
        <w:rPr>
          <w:color w:val="000000"/>
        </w:rPr>
        <w:t xml:space="preserve"> desde la edad de </w:t>
      </w:r>
      <w:r w:rsidR="00EE450D">
        <w:rPr>
          <w:color w:val="000000"/>
        </w:rPr>
        <w:t>pre benjamín</w:t>
      </w:r>
      <w:r w:rsidR="00727845">
        <w:rPr>
          <w:color w:val="000000"/>
        </w:rPr>
        <w:t xml:space="preserve"> (6 años) hasta la categoría sénior. Además, contamos con un equipo </w:t>
      </w:r>
      <w:r>
        <w:rPr>
          <w:color w:val="000000"/>
        </w:rPr>
        <w:t xml:space="preserve">referente que compite en la categoría de plata del voleibol nacional, la denominada </w:t>
      </w:r>
      <w:proofErr w:type="spellStart"/>
      <w:r>
        <w:rPr>
          <w:color w:val="000000"/>
        </w:rPr>
        <w:t>Superliga</w:t>
      </w:r>
      <w:proofErr w:type="spellEnd"/>
      <w:r>
        <w:rPr>
          <w:color w:val="000000"/>
        </w:rPr>
        <w:t xml:space="preserve"> 2 Femenina</w:t>
      </w:r>
      <w:r w:rsidR="00727845">
        <w:rPr>
          <w:color w:val="000000"/>
        </w:rPr>
        <w:t>.</w:t>
      </w:r>
    </w:p>
    <w:p w:rsidR="00DB111B" w:rsidRDefault="00DB111B" w:rsidP="004B1F5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376BF5" w:rsidRDefault="00376B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NUESTRO FUTUR</w:t>
      </w:r>
      <w:r w:rsidRPr="00376BF5">
        <w:rPr>
          <w:rFonts w:ascii="Times New Roman" w:hAnsi="Times New Roman" w:cs="Times New Roman"/>
          <w:b/>
          <w:sz w:val="24"/>
          <w:szCs w:val="24"/>
        </w:rPr>
        <w:t>O</w:t>
      </w:r>
    </w:p>
    <w:p w:rsidR="003E1C7D" w:rsidRDefault="003E1C7D">
      <w:pPr>
        <w:rPr>
          <w:rFonts w:ascii="Times New Roman" w:hAnsi="Times New Roman" w:cs="Times New Roman"/>
          <w:b/>
          <w:sz w:val="24"/>
          <w:szCs w:val="24"/>
        </w:rPr>
      </w:pPr>
    </w:p>
    <w:p w:rsidR="00A86DB3" w:rsidRPr="00A86DB3" w:rsidRDefault="00A86DB3" w:rsidP="00A86D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Bajo la premisa</w:t>
      </w:r>
      <w:r w:rsidR="00015C42">
        <w:rPr>
          <w:rFonts w:ascii="Times New Roman" w:hAnsi="Times New Roman" w:cs="Times New Roman"/>
          <w:sz w:val="24"/>
          <w:szCs w:val="24"/>
        </w:rPr>
        <w:t xml:space="preserve"> de que </w:t>
      </w:r>
      <w:r w:rsidR="00015C42" w:rsidRPr="00713D46">
        <w:rPr>
          <w:rFonts w:ascii="Times New Roman" w:hAnsi="Times New Roman" w:cs="Times New Roman"/>
          <w:b/>
          <w:sz w:val="24"/>
          <w:szCs w:val="24"/>
        </w:rPr>
        <w:t>la cantera</w:t>
      </w:r>
      <w:r w:rsidR="00015C42">
        <w:rPr>
          <w:rFonts w:ascii="Times New Roman" w:hAnsi="Times New Roman" w:cs="Times New Roman"/>
          <w:sz w:val="24"/>
          <w:szCs w:val="24"/>
        </w:rPr>
        <w:t xml:space="preserve"> no solo es el presente sino que además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5C42">
        <w:rPr>
          <w:rFonts w:ascii="Times New Roman" w:hAnsi="Times New Roman" w:cs="Times New Roman"/>
          <w:sz w:val="24"/>
          <w:szCs w:val="24"/>
        </w:rPr>
        <w:t xml:space="preserve"> </w:t>
      </w:r>
      <w:r w:rsidR="00015C42" w:rsidRPr="00713D46">
        <w:rPr>
          <w:rFonts w:ascii="Times New Roman" w:hAnsi="Times New Roman" w:cs="Times New Roman"/>
          <w:b/>
          <w:sz w:val="24"/>
          <w:szCs w:val="24"/>
        </w:rPr>
        <w:t>es la clave de nuestro futuro</w:t>
      </w:r>
      <w:r w:rsidR="00015C42">
        <w:rPr>
          <w:rFonts w:ascii="Times New Roman" w:hAnsi="Times New Roman" w:cs="Times New Roman"/>
          <w:sz w:val="24"/>
          <w:szCs w:val="24"/>
        </w:rPr>
        <w:t>, se sustenta el proyec</w:t>
      </w:r>
      <w:r>
        <w:rPr>
          <w:rFonts w:ascii="Times New Roman" w:hAnsi="Times New Roman" w:cs="Times New Roman"/>
          <w:sz w:val="24"/>
          <w:szCs w:val="24"/>
        </w:rPr>
        <w:t>to deportivo de nuestra entidad. Asimismo,</w:t>
      </w:r>
      <w:r>
        <w:rPr>
          <w:rFonts w:ascii="Times New Roman" w:eastAsia="Times New Roman" w:hAnsi="Times New Roman"/>
          <w:color w:val="000000"/>
          <w:kern w:val="24"/>
          <w:sz w:val="24"/>
          <w:szCs w:val="24"/>
          <w:lang w:eastAsia="es-ES"/>
        </w:rPr>
        <w:t xml:space="preserve"> los cimientos sobre los que se asienta nuestra actividad,</w:t>
      </w:r>
      <w:r w:rsidRPr="00EF5809">
        <w:rPr>
          <w:rFonts w:ascii="Times New Roman" w:eastAsia="Times New Roman" w:hAnsi="Times New Roman"/>
          <w:color w:val="000000"/>
          <w:kern w:val="24"/>
          <w:sz w:val="24"/>
          <w:szCs w:val="24"/>
          <w:lang w:eastAsia="es-ES"/>
        </w:rPr>
        <w:t xml:space="preserve"> nos empujan al </w:t>
      </w:r>
      <w:r w:rsidRPr="00713D46">
        <w:rPr>
          <w:rFonts w:ascii="Times New Roman" w:eastAsia="Times New Roman" w:hAnsi="Times New Roman"/>
          <w:i/>
          <w:color w:val="000000"/>
          <w:kern w:val="24"/>
          <w:sz w:val="24"/>
          <w:szCs w:val="24"/>
          <w:lang w:eastAsia="es-ES"/>
        </w:rPr>
        <w:t>compromiso de fomentar el deporte como una importante herramienta educativa</w:t>
      </w:r>
      <w:r w:rsidRPr="00EF5809">
        <w:rPr>
          <w:rFonts w:ascii="Times New Roman" w:eastAsia="Times New Roman" w:hAnsi="Times New Roman"/>
          <w:color w:val="000000"/>
          <w:kern w:val="24"/>
          <w:sz w:val="24"/>
          <w:szCs w:val="24"/>
          <w:lang w:eastAsia="es-ES"/>
        </w:rPr>
        <w:t xml:space="preserve">. Esto nos lleva a desempeñar </w:t>
      </w:r>
      <w:r w:rsidRPr="00EF5809">
        <w:rPr>
          <w:rFonts w:ascii="Times New Roman" w:hAnsi="Times New Roman"/>
          <w:sz w:val="24"/>
          <w:szCs w:val="24"/>
        </w:rPr>
        <w:t>diversas acciones sociales, tales como adentrarnos y acercar el voleibol a los centros de enseñanza de la zona y/o a participar en todas aquellas actividades deportivas que se planifican desde nuestro ayuntamiento y concejalía</w:t>
      </w:r>
      <w:r>
        <w:rPr>
          <w:rFonts w:ascii="Times New Roman" w:hAnsi="Times New Roman"/>
          <w:sz w:val="24"/>
          <w:szCs w:val="24"/>
        </w:rPr>
        <w:t>s</w:t>
      </w:r>
      <w:r w:rsidRPr="00EF5809">
        <w:rPr>
          <w:rFonts w:ascii="Times New Roman" w:hAnsi="Times New Roman"/>
          <w:sz w:val="24"/>
          <w:szCs w:val="24"/>
        </w:rPr>
        <w:t>.</w:t>
      </w:r>
    </w:p>
    <w:p w:rsidR="00A86DB3" w:rsidRPr="00EF5809" w:rsidRDefault="00A86DB3" w:rsidP="00A86D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40E9" w:rsidRDefault="00A86DB3" w:rsidP="003E1C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F5809">
        <w:rPr>
          <w:rFonts w:ascii="Times New Roman" w:hAnsi="Times New Roman"/>
          <w:sz w:val="24"/>
          <w:szCs w:val="24"/>
          <w:shd w:val="clear" w:color="auto" w:fill="FFFFFF"/>
        </w:rPr>
        <w:t xml:space="preserve">El CD Voleibol Guía tiene como objetivo promover </w:t>
      </w:r>
      <w:r w:rsidRPr="00713D46">
        <w:rPr>
          <w:rFonts w:ascii="Times New Roman" w:hAnsi="Times New Roman"/>
          <w:b/>
          <w:sz w:val="24"/>
          <w:szCs w:val="24"/>
          <w:shd w:val="clear" w:color="auto" w:fill="FFFFFF"/>
        </w:rPr>
        <w:t>el deporte como instrumento de intervención y transformación social</w:t>
      </w:r>
      <w:r w:rsidRPr="00EF5809">
        <w:rPr>
          <w:rFonts w:ascii="Times New Roman" w:hAnsi="Times New Roman"/>
          <w:sz w:val="24"/>
          <w:szCs w:val="24"/>
          <w:shd w:val="clear" w:color="auto" w:fill="FFFFFF"/>
        </w:rPr>
        <w:t xml:space="preserve"> por medio de acciones que contemplen </w:t>
      </w:r>
      <w:r w:rsidRPr="00EF5809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cuestiones de género, de educación en valores, así como la participación e integración de niños y niñas y jóvenes en situación de desventaja social.</w:t>
      </w:r>
      <w:r w:rsidRPr="00EF5809">
        <w:rPr>
          <w:rFonts w:ascii="Times New Roman" w:hAnsi="Times New Roman"/>
          <w:b/>
          <w:sz w:val="24"/>
          <w:szCs w:val="24"/>
        </w:rPr>
        <w:t xml:space="preserve"> </w:t>
      </w:r>
      <w:r w:rsidRPr="00EF5809">
        <w:rPr>
          <w:rFonts w:ascii="Times New Roman" w:hAnsi="Times New Roman"/>
          <w:sz w:val="24"/>
          <w:szCs w:val="24"/>
        </w:rPr>
        <w:t xml:space="preserve">Esta implicación social, unida a una trayectoria deportiva no sólo en competiciones de carácter local, insular, regional sino también nacional, nos está permitiendo, además de consolidar nuestro proyecto deportivo, ser en la actualidad </w:t>
      </w:r>
      <w:r w:rsidRPr="00713D46">
        <w:rPr>
          <w:rFonts w:ascii="Times New Roman" w:hAnsi="Times New Roman"/>
          <w:i/>
          <w:sz w:val="24"/>
          <w:szCs w:val="24"/>
        </w:rPr>
        <w:t>uno de los clubes deportivos referentes de la zona</w:t>
      </w:r>
      <w:r>
        <w:rPr>
          <w:rFonts w:ascii="Times New Roman" w:hAnsi="Times New Roman"/>
          <w:sz w:val="24"/>
          <w:szCs w:val="24"/>
        </w:rPr>
        <w:t>.</w:t>
      </w:r>
      <w:r w:rsidRPr="00EF5809">
        <w:rPr>
          <w:rFonts w:ascii="Times New Roman" w:hAnsi="Times New Roman"/>
          <w:sz w:val="24"/>
          <w:szCs w:val="24"/>
        </w:rPr>
        <w:t xml:space="preserve">  </w:t>
      </w:r>
    </w:p>
    <w:p w:rsidR="003E1C7D" w:rsidRPr="003E1C7D" w:rsidRDefault="003E1C7D" w:rsidP="003E1C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1C7D" w:rsidRDefault="003E1C7D" w:rsidP="002216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1C7D" w:rsidRDefault="003E1C7D" w:rsidP="002216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1F5D" w:rsidRDefault="00713D46" w:rsidP="002216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LOGROS</w:t>
      </w:r>
    </w:p>
    <w:p w:rsidR="00CE2179" w:rsidRDefault="00CE2179" w:rsidP="002216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639" w:type="dxa"/>
        <w:jc w:val="center"/>
        <w:tblLook w:val="04A0" w:firstRow="1" w:lastRow="0" w:firstColumn="1" w:lastColumn="0" w:noHBand="0" w:noVBand="1"/>
      </w:tblPr>
      <w:tblGrid>
        <w:gridCol w:w="1843"/>
        <w:gridCol w:w="3402"/>
        <w:gridCol w:w="2231"/>
        <w:gridCol w:w="2163"/>
      </w:tblGrid>
      <w:tr w:rsidR="00C240E9" w:rsidTr="003E1C7D">
        <w:trPr>
          <w:jc w:val="center"/>
        </w:trPr>
        <w:tc>
          <w:tcPr>
            <w:tcW w:w="1843" w:type="dxa"/>
            <w:shd w:val="clear" w:color="auto" w:fill="FFD966" w:themeFill="accent4" w:themeFillTint="99"/>
          </w:tcPr>
          <w:p w:rsidR="006338C5" w:rsidRDefault="006338C5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TEMPORADA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:rsidR="006338C5" w:rsidRDefault="006338C5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COMPETICIÓN</w:t>
            </w:r>
          </w:p>
        </w:tc>
        <w:tc>
          <w:tcPr>
            <w:tcW w:w="2231" w:type="dxa"/>
            <w:shd w:val="clear" w:color="auto" w:fill="FFD966" w:themeFill="accent4" w:themeFillTint="99"/>
          </w:tcPr>
          <w:p w:rsidR="006338C5" w:rsidRDefault="006338C5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CATEGORÍA</w:t>
            </w:r>
          </w:p>
        </w:tc>
        <w:tc>
          <w:tcPr>
            <w:tcW w:w="2163" w:type="dxa"/>
            <w:shd w:val="clear" w:color="auto" w:fill="FFD966" w:themeFill="accent4" w:themeFillTint="99"/>
          </w:tcPr>
          <w:p w:rsidR="006338C5" w:rsidRDefault="006338C5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CLASIFICACIÓN</w:t>
            </w:r>
          </w:p>
        </w:tc>
      </w:tr>
      <w:tr w:rsidR="006338C5" w:rsidTr="003E1C7D">
        <w:trPr>
          <w:jc w:val="center"/>
        </w:trPr>
        <w:tc>
          <w:tcPr>
            <w:tcW w:w="1843" w:type="dxa"/>
            <w:shd w:val="clear" w:color="auto" w:fill="DEEAF6" w:themeFill="accent1" w:themeFillTint="33"/>
          </w:tcPr>
          <w:p w:rsidR="006338C5" w:rsidRDefault="006338C5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2008/2009</w:t>
            </w:r>
          </w:p>
        </w:tc>
        <w:tc>
          <w:tcPr>
            <w:tcW w:w="3402" w:type="dxa"/>
          </w:tcPr>
          <w:p w:rsidR="006338C5" w:rsidRPr="00C240E9" w:rsidRDefault="006338C5" w:rsidP="00633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 xml:space="preserve">Copa Gran Canaria </w:t>
            </w:r>
          </w:p>
        </w:tc>
        <w:tc>
          <w:tcPr>
            <w:tcW w:w="2231" w:type="dxa"/>
          </w:tcPr>
          <w:p w:rsidR="006338C5" w:rsidRPr="00C240E9" w:rsidRDefault="006338C5" w:rsidP="002216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Infantil Femenina</w:t>
            </w:r>
          </w:p>
        </w:tc>
        <w:tc>
          <w:tcPr>
            <w:tcW w:w="2163" w:type="dxa"/>
            <w:shd w:val="clear" w:color="auto" w:fill="DEEAF6" w:themeFill="accent1" w:themeFillTint="33"/>
          </w:tcPr>
          <w:p w:rsidR="006338C5" w:rsidRDefault="006338C5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Campeonas</w:t>
            </w:r>
          </w:p>
        </w:tc>
      </w:tr>
      <w:tr w:rsidR="006338C5" w:rsidTr="003E1C7D">
        <w:trPr>
          <w:jc w:val="center"/>
        </w:trPr>
        <w:tc>
          <w:tcPr>
            <w:tcW w:w="1843" w:type="dxa"/>
            <w:shd w:val="clear" w:color="auto" w:fill="DEEAF6" w:themeFill="accent1" w:themeFillTint="33"/>
          </w:tcPr>
          <w:p w:rsidR="006338C5" w:rsidRDefault="006338C5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2008/2009</w:t>
            </w:r>
          </w:p>
        </w:tc>
        <w:tc>
          <w:tcPr>
            <w:tcW w:w="3402" w:type="dxa"/>
          </w:tcPr>
          <w:p w:rsidR="006338C5" w:rsidRPr="00C240E9" w:rsidRDefault="006338C5" w:rsidP="002216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 xml:space="preserve">Liga Insular </w:t>
            </w:r>
          </w:p>
        </w:tc>
        <w:tc>
          <w:tcPr>
            <w:tcW w:w="2231" w:type="dxa"/>
          </w:tcPr>
          <w:p w:rsidR="006338C5" w:rsidRPr="00C240E9" w:rsidRDefault="006338C5" w:rsidP="002216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Infantil Femenina</w:t>
            </w:r>
          </w:p>
        </w:tc>
        <w:tc>
          <w:tcPr>
            <w:tcW w:w="2163" w:type="dxa"/>
            <w:shd w:val="clear" w:color="auto" w:fill="DEEAF6" w:themeFill="accent1" w:themeFillTint="33"/>
          </w:tcPr>
          <w:p w:rsidR="006338C5" w:rsidRDefault="006338C5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Terceras</w:t>
            </w:r>
          </w:p>
        </w:tc>
      </w:tr>
      <w:tr w:rsidR="006338C5" w:rsidTr="003E1C7D">
        <w:trPr>
          <w:jc w:val="center"/>
        </w:trPr>
        <w:tc>
          <w:tcPr>
            <w:tcW w:w="1843" w:type="dxa"/>
            <w:shd w:val="clear" w:color="auto" w:fill="DEEAF6" w:themeFill="accent1" w:themeFillTint="33"/>
          </w:tcPr>
          <w:p w:rsidR="006338C5" w:rsidRDefault="006338C5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2009/2010</w:t>
            </w:r>
          </w:p>
        </w:tc>
        <w:tc>
          <w:tcPr>
            <w:tcW w:w="3402" w:type="dxa"/>
          </w:tcPr>
          <w:p w:rsidR="006338C5" w:rsidRPr="00C240E9" w:rsidRDefault="006338C5" w:rsidP="002216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Campeonato de Canarias</w:t>
            </w:r>
          </w:p>
        </w:tc>
        <w:tc>
          <w:tcPr>
            <w:tcW w:w="2231" w:type="dxa"/>
          </w:tcPr>
          <w:p w:rsidR="006338C5" w:rsidRPr="00C240E9" w:rsidRDefault="006338C5" w:rsidP="00C240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Infantil Femenina</w:t>
            </w:r>
          </w:p>
        </w:tc>
        <w:tc>
          <w:tcPr>
            <w:tcW w:w="2163" w:type="dxa"/>
            <w:shd w:val="clear" w:color="auto" w:fill="DEEAF6" w:themeFill="accent1" w:themeFillTint="33"/>
          </w:tcPr>
          <w:p w:rsidR="006338C5" w:rsidRDefault="006338C5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Campeonas</w:t>
            </w:r>
          </w:p>
        </w:tc>
      </w:tr>
      <w:tr w:rsidR="006338C5" w:rsidTr="003E1C7D">
        <w:trPr>
          <w:jc w:val="center"/>
        </w:trPr>
        <w:tc>
          <w:tcPr>
            <w:tcW w:w="1843" w:type="dxa"/>
            <w:shd w:val="clear" w:color="auto" w:fill="DEEAF6" w:themeFill="accent1" w:themeFillTint="33"/>
          </w:tcPr>
          <w:p w:rsidR="006338C5" w:rsidRDefault="006338C5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2009/2010</w:t>
            </w:r>
          </w:p>
        </w:tc>
        <w:tc>
          <w:tcPr>
            <w:tcW w:w="3402" w:type="dxa"/>
          </w:tcPr>
          <w:p w:rsidR="006338C5" w:rsidRPr="00C240E9" w:rsidRDefault="006338C5" w:rsidP="002216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Campeonato de España</w:t>
            </w:r>
          </w:p>
        </w:tc>
        <w:tc>
          <w:tcPr>
            <w:tcW w:w="2231" w:type="dxa"/>
          </w:tcPr>
          <w:p w:rsidR="006338C5" w:rsidRPr="00C240E9" w:rsidRDefault="006338C5" w:rsidP="002216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Infantil Femenina</w:t>
            </w:r>
          </w:p>
        </w:tc>
        <w:tc>
          <w:tcPr>
            <w:tcW w:w="2163" w:type="dxa"/>
            <w:shd w:val="clear" w:color="auto" w:fill="DEEAF6" w:themeFill="accent1" w:themeFillTint="33"/>
          </w:tcPr>
          <w:p w:rsidR="006338C5" w:rsidRDefault="006338C5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Séptimas</w:t>
            </w:r>
          </w:p>
        </w:tc>
      </w:tr>
      <w:tr w:rsidR="006338C5" w:rsidTr="003E1C7D">
        <w:trPr>
          <w:jc w:val="center"/>
        </w:trPr>
        <w:tc>
          <w:tcPr>
            <w:tcW w:w="1843" w:type="dxa"/>
            <w:shd w:val="clear" w:color="auto" w:fill="DEEAF6" w:themeFill="accent1" w:themeFillTint="33"/>
          </w:tcPr>
          <w:p w:rsidR="006338C5" w:rsidRDefault="006338C5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2010/2011</w:t>
            </w:r>
          </w:p>
        </w:tc>
        <w:tc>
          <w:tcPr>
            <w:tcW w:w="3402" w:type="dxa"/>
          </w:tcPr>
          <w:p w:rsidR="006338C5" w:rsidRPr="00C240E9" w:rsidRDefault="006338C5" w:rsidP="002216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Copa Canaria</w:t>
            </w:r>
          </w:p>
        </w:tc>
        <w:tc>
          <w:tcPr>
            <w:tcW w:w="2231" w:type="dxa"/>
          </w:tcPr>
          <w:p w:rsidR="006338C5" w:rsidRPr="00C240E9" w:rsidRDefault="006338C5" w:rsidP="002216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Sénior Femenina</w:t>
            </w:r>
          </w:p>
        </w:tc>
        <w:tc>
          <w:tcPr>
            <w:tcW w:w="2163" w:type="dxa"/>
            <w:shd w:val="clear" w:color="auto" w:fill="DEEAF6" w:themeFill="accent1" w:themeFillTint="33"/>
          </w:tcPr>
          <w:p w:rsidR="006338C5" w:rsidRDefault="006338C5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Segundas</w:t>
            </w:r>
          </w:p>
        </w:tc>
      </w:tr>
      <w:tr w:rsidR="006338C5" w:rsidTr="003E1C7D">
        <w:trPr>
          <w:jc w:val="center"/>
        </w:trPr>
        <w:tc>
          <w:tcPr>
            <w:tcW w:w="1843" w:type="dxa"/>
            <w:shd w:val="clear" w:color="auto" w:fill="DEEAF6" w:themeFill="accent1" w:themeFillTint="33"/>
          </w:tcPr>
          <w:p w:rsidR="006338C5" w:rsidRDefault="006338C5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2011/2012</w:t>
            </w:r>
          </w:p>
        </w:tc>
        <w:tc>
          <w:tcPr>
            <w:tcW w:w="3402" w:type="dxa"/>
          </w:tcPr>
          <w:p w:rsidR="006338C5" w:rsidRPr="00C240E9" w:rsidRDefault="006338C5" w:rsidP="002216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Fase Final Insular de GC</w:t>
            </w:r>
          </w:p>
        </w:tc>
        <w:tc>
          <w:tcPr>
            <w:tcW w:w="2231" w:type="dxa"/>
          </w:tcPr>
          <w:p w:rsidR="006338C5" w:rsidRPr="00C240E9" w:rsidRDefault="006338C5" w:rsidP="002216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Juvenil Femenina</w:t>
            </w:r>
          </w:p>
        </w:tc>
        <w:tc>
          <w:tcPr>
            <w:tcW w:w="2163" w:type="dxa"/>
            <w:shd w:val="clear" w:color="auto" w:fill="DEEAF6" w:themeFill="accent1" w:themeFillTint="33"/>
          </w:tcPr>
          <w:p w:rsidR="006338C5" w:rsidRDefault="006338C5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Segundas</w:t>
            </w:r>
          </w:p>
        </w:tc>
      </w:tr>
      <w:tr w:rsidR="006338C5" w:rsidTr="003E1C7D">
        <w:trPr>
          <w:jc w:val="center"/>
        </w:trPr>
        <w:tc>
          <w:tcPr>
            <w:tcW w:w="1843" w:type="dxa"/>
            <w:shd w:val="clear" w:color="auto" w:fill="DEEAF6" w:themeFill="accent1" w:themeFillTint="33"/>
          </w:tcPr>
          <w:p w:rsidR="006338C5" w:rsidRDefault="006338C5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2021/2022</w:t>
            </w:r>
          </w:p>
        </w:tc>
        <w:tc>
          <w:tcPr>
            <w:tcW w:w="3402" w:type="dxa"/>
          </w:tcPr>
          <w:p w:rsidR="006338C5" w:rsidRPr="00C240E9" w:rsidRDefault="006338C5" w:rsidP="002216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Campeonato de Canarias</w:t>
            </w:r>
          </w:p>
        </w:tc>
        <w:tc>
          <w:tcPr>
            <w:tcW w:w="2231" w:type="dxa"/>
          </w:tcPr>
          <w:p w:rsidR="006338C5" w:rsidRPr="00C240E9" w:rsidRDefault="006338C5" w:rsidP="002216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Benjamín Masculino</w:t>
            </w:r>
          </w:p>
        </w:tc>
        <w:tc>
          <w:tcPr>
            <w:tcW w:w="2163" w:type="dxa"/>
            <w:shd w:val="clear" w:color="auto" w:fill="DEEAF6" w:themeFill="accent1" w:themeFillTint="33"/>
          </w:tcPr>
          <w:p w:rsidR="006338C5" w:rsidRDefault="006338C5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Terceros</w:t>
            </w:r>
          </w:p>
        </w:tc>
      </w:tr>
      <w:tr w:rsidR="006338C5" w:rsidTr="003E1C7D">
        <w:trPr>
          <w:jc w:val="center"/>
        </w:trPr>
        <w:tc>
          <w:tcPr>
            <w:tcW w:w="1843" w:type="dxa"/>
            <w:shd w:val="clear" w:color="auto" w:fill="DEEAF6" w:themeFill="accent1" w:themeFillTint="33"/>
          </w:tcPr>
          <w:p w:rsidR="006338C5" w:rsidRDefault="006338C5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2021/2022</w:t>
            </w:r>
          </w:p>
        </w:tc>
        <w:tc>
          <w:tcPr>
            <w:tcW w:w="3402" w:type="dxa"/>
          </w:tcPr>
          <w:p w:rsidR="006338C5" w:rsidRPr="00C240E9" w:rsidRDefault="006338C5" w:rsidP="002216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Fase Final Liga Canaria</w:t>
            </w:r>
          </w:p>
        </w:tc>
        <w:tc>
          <w:tcPr>
            <w:tcW w:w="2231" w:type="dxa"/>
          </w:tcPr>
          <w:p w:rsidR="006338C5" w:rsidRPr="00C240E9" w:rsidRDefault="006338C5" w:rsidP="002216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Sénior Femenina</w:t>
            </w:r>
          </w:p>
        </w:tc>
        <w:tc>
          <w:tcPr>
            <w:tcW w:w="2163" w:type="dxa"/>
            <w:shd w:val="clear" w:color="auto" w:fill="DEEAF6" w:themeFill="accent1" w:themeFillTint="33"/>
          </w:tcPr>
          <w:p w:rsidR="006338C5" w:rsidRDefault="006338C5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Campeonas</w:t>
            </w:r>
          </w:p>
        </w:tc>
      </w:tr>
      <w:tr w:rsidR="006338C5" w:rsidTr="003E1C7D">
        <w:trPr>
          <w:jc w:val="center"/>
        </w:trPr>
        <w:tc>
          <w:tcPr>
            <w:tcW w:w="1843" w:type="dxa"/>
            <w:shd w:val="clear" w:color="auto" w:fill="DEEAF6" w:themeFill="accent1" w:themeFillTint="33"/>
          </w:tcPr>
          <w:p w:rsidR="006338C5" w:rsidRDefault="006338C5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2021/2022</w:t>
            </w:r>
          </w:p>
        </w:tc>
        <w:tc>
          <w:tcPr>
            <w:tcW w:w="3402" w:type="dxa"/>
          </w:tcPr>
          <w:p w:rsidR="006338C5" w:rsidRPr="00C240E9" w:rsidRDefault="006338C5" w:rsidP="00633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Fase de Ascenso Primera Nacional</w:t>
            </w:r>
          </w:p>
        </w:tc>
        <w:tc>
          <w:tcPr>
            <w:tcW w:w="2231" w:type="dxa"/>
          </w:tcPr>
          <w:p w:rsidR="006338C5" w:rsidRPr="00C240E9" w:rsidRDefault="006338C5" w:rsidP="00633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Femenina</w:t>
            </w:r>
          </w:p>
        </w:tc>
        <w:tc>
          <w:tcPr>
            <w:tcW w:w="2163" w:type="dxa"/>
            <w:shd w:val="clear" w:color="auto" w:fill="DEEAF6" w:themeFill="accent1" w:themeFillTint="33"/>
          </w:tcPr>
          <w:p w:rsidR="006338C5" w:rsidRDefault="006338C5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Campeonas</w:t>
            </w:r>
          </w:p>
        </w:tc>
      </w:tr>
      <w:tr w:rsidR="006338C5" w:rsidTr="003E1C7D">
        <w:trPr>
          <w:jc w:val="center"/>
        </w:trPr>
        <w:tc>
          <w:tcPr>
            <w:tcW w:w="1843" w:type="dxa"/>
            <w:shd w:val="clear" w:color="auto" w:fill="DEEAF6" w:themeFill="accent1" w:themeFillTint="33"/>
          </w:tcPr>
          <w:p w:rsidR="006338C5" w:rsidRDefault="006338C5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</w:tc>
        <w:tc>
          <w:tcPr>
            <w:tcW w:w="3402" w:type="dxa"/>
          </w:tcPr>
          <w:p w:rsidR="006338C5" w:rsidRPr="00C240E9" w:rsidRDefault="006338C5" w:rsidP="00633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 xml:space="preserve">Fase de Ascenso </w:t>
            </w:r>
            <w:proofErr w:type="spellStart"/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Superliga</w:t>
            </w:r>
            <w:proofErr w:type="spellEnd"/>
            <w:r w:rsidRPr="00C240E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31" w:type="dxa"/>
          </w:tcPr>
          <w:p w:rsidR="006338C5" w:rsidRPr="00C240E9" w:rsidRDefault="006338C5" w:rsidP="00633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Femenina</w:t>
            </w:r>
          </w:p>
        </w:tc>
        <w:tc>
          <w:tcPr>
            <w:tcW w:w="2163" w:type="dxa"/>
            <w:shd w:val="clear" w:color="auto" w:fill="DEEAF6" w:themeFill="accent1" w:themeFillTint="33"/>
          </w:tcPr>
          <w:p w:rsidR="006338C5" w:rsidRDefault="00C240E9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Quintas</w:t>
            </w:r>
          </w:p>
        </w:tc>
      </w:tr>
      <w:tr w:rsidR="006338C5" w:rsidTr="003E1C7D">
        <w:trPr>
          <w:jc w:val="center"/>
        </w:trPr>
        <w:tc>
          <w:tcPr>
            <w:tcW w:w="1843" w:type="dxa"/>
            <w:shd w:val="clear" w:color="auto" w:fill="DEEAF6" w:themeFill="accent1" w:themeFillTint="33"/>
          </w:tcPr>
          <w:p w:rsidR="006338C5" w:rsidRDefault="00C240E9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</w:tc>
        <w:tc>
          <w:tcPr>
            <w:tcW w:w="3402" w:type="dxa"/>
          </w:tcPr>
          <w:p w:rsidR="006338C5" w:rsidRPr="00C240E9" w:rsidRDefault="00C240E9" w:rsidP="00633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Campeonato de Canarias</w:t>
            </w:r>
          </w:p>
        </w:tc>
        <w:tc>
          <w:tcPr>
            <w:tcW w:w="2231" w:type="dxa"/>
          </w:tcPr>
          <w:p w:rsidR="006338C5" w:rsidRPr="00C240E9" w:rsidRDefault="00C240E9" w:rsidP="00633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Juvenil Masculino</w:t>
            </w:r>
          </w:p>
        </w:tc>
        <w:tc>
          <w:tcPr>
            <w:tcW w:w="2163" w:type="dxa"/>
            <w:shd w:val="clear" w:color="auto" w:fill="DEEAF6" w:themeFill="accent1" w:themeFillTint="33"/>
          </w:tcPr>
          <w:p w:rsidR="006338C5" w:rsidRDefault="00C240E9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Séptimos</w:t>
            </w:r>
          </w:p>
        </w:tc>
      </w:tr>
      <w:tr w:rsidR="006338C5" w:rsidTr="003E1C7D">
        <w:trPr>
          <w:jc w:val="center"/>
        </w:trPr>
        <w:tc>
          <w:tcPr>
            <w:tcW w:w="1843" w:type="dxa"/>
            <w:shd w:val="clear" w:color="auto" w:fill="DEEAF6" w:themeFill="accent1" w:themeFillTint="33"/>
          </w:tcPr>
          <w:p w:rsidR="006338C5" w:rsidRDefault="00C240E9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</w:tc>
        <w:tc>
          <w:tcPr>
            <w:tcW w:w="3402" w:type="dxa"/>
          </w:tcPr>
          <w:p w:rsidR="006338C5" w:rsidRPr="00C240E9" w:rsidRDefault="00C240E9" w:rsidP="00633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Campeonato de Canarias</w:t>
            </w:r>
          </w:p>
        </w:tc>
        <w:tc>
          <w:tcPr>
            <w:tcW w:w="2231" w:type="dxa"/>
          </w:tcPr>
          <w:p w:rsidR="006338C5" w:rsidRPr="00C240E9" w:rsidRDefault="00C240E9" w:rsidP="00633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Benjamín Femenino</w:t>
            </w:r>
          </w:p>
        </w:tc>
        <w:tc>
          <w:tcPr>
            <w:tcW w:w="2163" w:type="dxa"/>
            <w:shd w:val="clear" w:color="auto" w:fill="DEEAF6" w:themeFill="accent1" w:themeFillTint="33"/>
          </w:tcPr>
          <w:p w:rsidR="006338C5" w:rsidRDefault="00C240E9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Séptimas</w:t>
            </w:r>
          </w:p>
        </w:tc>
      </w:tr>
      <w:tr w:rsidR="006338C5" w:rsidTr="003E1C7D">
        <w:trPr>
          <w:jc w:val="center"/>
        </w:trPr>
        <w:tc>
          <w:tcPr>
            <w:tcW w:w="1843" w:type="dxa"/>
            <w:shd w:val="clear" w:color="auto" w:fill="DEEAF6" w:themeFill="accent1" w:themeFillTint="33"/>
          </w:tcPr>
          <w:p w:rsidR="006338C5" w:rsidRDefault="00C240E9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</w:tc>
        <w:tc>
          <w:tcPr>
            <w:tcW w:w="3402" w:type="dxa"/>
          </w:tcPr>
          <w:p w:rsidR="006338C5" w:rsidRPr="00C240E9" w:rsidRDefault="00C240E9" w:rsidP="00633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Campeonato de Canarias</w:t>
            </w:r>
          </w:p>
        </w:tc>
        <w:tc>
          <w:tcPr>
            <w:tcW w:w="2231" w:type="dxa"/>
          </w:tcPr>
          <w:p w:rsidR="006338C5" w:rsidRPr="00C240E9" w:rsidRDefault="00C240E9" w:rsidP="00633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Benjamín Masculino</w:t>
            </w:r>
          </w:p>
        </w:tc>
        <w:tc>
          <w:tcPr>
            <w:tcW w:w="2163" w:type="dxa"/>
            <w:shd w:val="clear" w:color="auto" w:fill="DEEAF6" w:themeFill="accent1" w:themeFillTint="33"/>
          </w:tcPr>
          <w:p w:rsidR="006338C5" w:rsidRDefault="00C240E9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Octavos</w:t>
            </w:r>
          </w:p>
        </w:tc>
      </w:tr>
      <w:tr w:rsidR="00C240E9" w:rsidTr="003E1C7D">
        <w:trPr>
          <w:jc w:val="center"/>
        </w:trPr>
        <w:tc>
          <w:tcPr>
            <w:tcW w:w="1843" w:type="dxa"/>
            <w:shd w:val="clear" w:color="auto" w:fill="DEEAF6" w:themeFill="accent1" w:themeFillTint="33"/>
          </w:tcPr>
          <w:p w:rsidR="00C240E9" w:rsidRDefault="00C240E9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</w:p>
        </w:tc>
        <w:tc>
          <w:tcPr>
            <w:tcW w:w="3402" w:type="dxa"/>
          </w:tcPr>
          <w:p w:rsidR="00C240E9" w:rsidRPr="00C240E9" w:rsidRDefault="00C240E9" w:rsidP="00633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Campeonato de Canarias</w:t>
            </w:r>
          </w:p>
        </w:tc>
        <w:tc>
          <w:tcPr>
            <w:tcW w:w="2231" w:type="dxa"/>
          </w:tcPr>
          <w:p w:rsidR="00C240E9" w:rsidRPr="00C240E9" w:rsidRDefault="00C240E9" w:rsidP="00633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Alevín Masculino</w:t>
            </w:r>
          </w:p>
        </w:tc>
        <w:tc>
          <w:tcPr>
            <w:tcW w:w="2163" w:type="dxa"/>
            <w:shd w:val="clear" w:color="auto" w:fill="DEEAF6" w:themeFill="accent1" w:themeFillTint="33"/>
          </w:tcPr>
          <w:p w:rsidR="00C240E9" w:rsidRDefault="00C240E9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Terceros</w:t>
            </w:r>
          </w:p>
        </w:tc>
      </w:tr>
      <w:tr w:rsidR="00C240E9" w:rsidTr="003E1C7D">
        <w:trPr>
          <w:jc w:val="center"/>
        </w:trPr>
        <w:tc>
          <w:tcPr>
            <w:tcW w:w="1843" w:type="dxa"/>
            <w:shd w:val="clear" w:color="auto" w:fill="DEEAF6" w:themeFill="accent1" w:themeFillTint="33"/>
          </w:tcPr>
          <w:p w:rsidR="00C240E9" w:rsidRDefault="00C240E9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2023/2024</w:t>
            </w:r>
          </w:p>
        </w:tc>
        <w:tc>
          <w:tcPr>
            <w:tcW w:w="3402" w:type="dxa"/>
          </w:tcPr>
          <w:p w:rsidR="00C240E9" w:rsidRPr="00C240E9" w:rsidRDefault="00C240E9" w:rsidP="00633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Campeonato de Canarias</w:t>
            </w:r>
          </w:p>
        </w:tc>
        <w:tc>
          <w:tcPr>
            <w:tcW w:w="2231" w:type="dxa"/>
          </w:tcPr>
          <w:p w:rsidR="00C240E9" w:rsidRPr="00C240E9" w:rsidRDefault="00C240E9" w:rsidP="006338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9">
              <w:rPr>
                <w:rFonts w:ascii="Times New Roman" w:hAnsi="Times New Roman" w:cs="Times New Roman"/>
                <w:sz w:val="24"/>
                <w:szCs w:val="24"/>
              </w:rPr>
              <w:t>Júnior Masculino</w:t>
            </w:r>
          </w:p>
        </w:tc>
        <w:tc>
          <w:tcPr>
            <w:tcW w:w="2163" w:type="dxa"/>
            <w:shd w:val="clear" w:color="auto" w:fill="DEEAF6" w:themeFill="accent1" w:themeFillTint="33"/>
          </w:tcPr>
          <w:p w:rsidR="00C240E9" w:rsidRDefault="00C240E9" w:rsidP="00C240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Séptimos</w:t>
            </w:r>
          </w:p>
        </w:tc>
      </w:tr>
    </w:tbl>
    <w:p w:rsidR="00CE2179" w:rsidRDefault="00CE2179" w:rsidP="002216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16F2" w:rsidRDefault="002216F2" w:rsidP="002216F2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4A34" w:rsidRPr="00011056" w:rsidRDefault="00894A34" w:rsidP="002216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94A34" w:rsidRPr="00011056" w:rsidSect="004E51BA">
      <w:headerReference w:type="default" r:id="rId7"/>
      <w:footerReference w:type="default" r:id="rId8"/>
      <w:pgSz w:w="11906" w:h="16838"/>
      <w:pgMar w:top="851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571" w:rsidRDefault="009C3571" w:rsidP="00713D46">
      <w:pPr>
        <w:spacing w:after="0" w:line="240" w:lineRule="auto"/>
      </w:pPr>
      <w:r>
        <w:separator/>
      </w:r>
    </w:p>
  </w:endnote>
  <w:endnote w:type="continuationSeparator" w:id="0">
    <w:p w:rsidR="009C3571" w:rsidRDefault="009C3571" w:rsidP="0071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C7D" w:rsidRDefault="003E1C7D" w:rsidP="003E1C7D">
    <w:pPr>
      <w:pStyle w:val="Piedepgina"/>
      <w:jc w:val="right"/>
    </w:pPr>
    <w:r w:rsidRPr="003E1C7D">
      <w:rPr>
        <w:caps/>
        <w:noProof/>
        <w:color w:val="808080" w:themeColor="background1" w:themeShade="80"/>
        <w:sz w:val="18"/>
        <w:lang w:eastAsia="es-ES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9971405</wp:posOffset>
                  </wp:positionV>
                </mc:Fallback>
              </mc:AlternateContent>
              <wp:extent cx="5943600" cy="320040"/>
              <wp:effectExtent l="0" t="3810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wpg:grpSpPr>
                    <wps:wsp>
                      <wps:cNvPr id="38" name="Rectá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uadro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grp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Fecha"/>
                              <w:tag w:val=""/>
                              <w:id w:val="-2035112446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E1C7D" w:rsidRDefault="003E1C7D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3E1C7D" w:rsidRDefault="003E1C7D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">
              <v:rect id="Rectángulo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EDr8A&#10;AADbAAAADwAAAGRycy9kb3ducmV2LnhtbERPz2vCMBS+D/wfwhO8zXQTRDqjbIJM8SDW7f6WPNuy&#10;5qUksa3/vTkIHj++38v1YBvRkQ+1YwVv0wwEsXam5lLBz3n7ugARIrLBxjEpuFGA9Wr0ssTcuJ5P&#10;1BWxFCmEQ44KqhjbXMqgK7IYpq4lTtzFeYsxQV9K47FP4baR71k2lxZrTg0VtrSpSP8XV6vg112+&#10;eqv/eN/djvX1++C1XhyUmoyHzw8QkYb4FD/cO6Nglsam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F0QOvwAAANsAAAAPAAAAAAAAAAAAAAAAAJgCAABkcnMvZG93bnJl&#10;di54bWxQSwUGAAAAAAQABAD1AAAAhAMAAAAA&#10;" filled="f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Fecha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Content>
                        <w:p w:rsidR="003E1C7D" w:rsidRDefault="003E1C7D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:rsidR="003E1C7D" w:rsidRDefault="003E1C7D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3E1C7D">
      <w:rPr>
        <w:caps/>
        <w:noProof/>
        <w:sz w:val="18"/>
        <w:lang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9971405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E1C7D" w:rsidRPr="003E1C7D" w:rsidRDefault="003E1C7D" w:rsidP="003E1C7D">
                          <w:pPr>
                            <w:shd w:val="clear" w:color="auto" w:fill="9CC2E5" w:themeFill="accent1" w:themeFillTint="99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3E1C7D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E1C7D"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E1C7D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51BA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3E1C7D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" fillcolor="#ffd966 [1943]" stroked="f" strokeweight="3pt">
              <v:textbox>
                <w:txbxContent>
                  <w:p w:rsidR="003E1C7D" w:rsidRPr="003E1C7D" w:rsidRDefault="003E1C7D" w:rsidP="003E1C7D">
                    <w:pPr>
                      <w:shd w:val="clear" w:color="auto" w:fill="9CC2E5" w:themeFill="accent1" w:themeFillTint="99"/>
                      <w:jc w:val="right"/>
                      <w:rPr>
                        <w:sz w:val="28"/>
                        <w:szCs w:val="28"/>
                      </w:rPr>
                    </w:pPr>
                    <w:r w:rsidRPr="003E1C7D">
                      <w:rPr>
                        <w:sz w:val="28"/>
                        <w:szCs w:val="28"/>
                      </w:rPr>
                      <w:fldChar w:fldCharType="begin"/>
                    </w:r>
                    <w:r w:rsidRPr="003E1C7D">
                      <w:rPr>
                        <w:sz w:val="28"/>
                        <w:szCs w:val="28"/>
                      </w:rPr>
                      <w:instrText>PAGE   \* MERGEFORMAT</w:instrText>
                    </w:r>
                    <w:r w:rsidRPr="003E1C7D">
                      <w:rPr>
                        <w:sz w:val="28"/>
                        <w:szCs w:val="28"/>
                      </w:rPr>
                      <w:fldChar w:fldCharType="separate"/>
                    </w:r>
                    <w:r w:rsidR="004E51BA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3E1C7D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571" w:rsidRDefault="009C3571" w:rsidP="00713D46">
      <w:pPr>
        <w:spacing w:after="0" w:line="240" w:lineRule="auto"/>
      </w:pPr>
      <w:r>
        <w:separator/>
      </w:r>
    </w:p>
  </w:footnote>
  <w:footnote w:type="continuationSeparator" w:id="0">
    <w:p w:rsidR="009C3571" w:rsidRDefault="009C3571" w:rsidP="0071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C7D" w:rsidRDefault="004E51BA" w:rsidP="003E1C7D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425450" cy="654734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4-2025 CV GUÍA nuevo escu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603" cy="662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A4536"/>
    <w:multiLevelType w:val="hybridMultilevel"/>
    <w:tmpl w:val="13B8E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718AE"/>
    <w:multiLevelType w:val="hybridMultilevel"/>
    <w:tmpl w:val="E8CC5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5D"/>
    <w:rsid w:val="00000679"/>
    <w:rsid w:val="00011056"/>
    <w:rsid w:val="00015C42"/>
    <w:rsid w:val="0009161C"/>
    <w:rsid w:val="002216F2"/>
    <w:rsid w:val="00376BF5"/>
    <w:rsid w:val="003E1C7D"/>
    <w:rsid w:val="004B1F5D"/>
    <w:rsid w:val="004E51BA"/>
    <w:rsid w:val="006338C5"/>
    <w:rsid w:val="00713D46"/>
    <w:rsid w:val="00727845"/>
    <w:rsid w:val="008940BA"/>
    <w:rsid w:val="00894A34"/>
    <w:rsid w:val="0094209B"/>
    <w:rsid w:val="009C3571"/>
    <w:rsid w:val="00A46583"/>
    <w:rsid w:val="00A86DB3"/>
    <w:rsid w:val="00B43283"/>
    <w:rsid w:val="00C240E9"/>
    <w:rsid w:val="00CE2179"/>
    <w:rsid w:val="00DB111B"/>
    <w:rsid w:val="00EE109F"/>
    <w:rsid w:val="00E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3FB229-7D83-4EC1-91DA-2255F4E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13D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D46"/>
  </w:style>
  <w:style w:type="paragraph" w:styleId="Piedepgina">
    <w:name w:val="footer"/>
    <w:basedOn w:val="Normal"/>
    <w:link w:val="PiedepginaCar"/>
    <w:uiPriority w:val="99"/>
    <w:unhideWhenUsed/>
    <w:rsid w:val="00713D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D46"/>
  </w:style>
  <w:style w:type="paragraph" w:styleId="Prrafodelista">
    <w:name w:val="List Paragraph"/>
    <w:basedOn w:val="Normal"/>
    <w:uiPriority w:val="34"/>
    <w:qFormat/>
    <w:rsid w:val="00713D46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2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998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deportivo voleibol guía</dc:creator>
  <cp:keywords/>
  <dc:description/>
  <cp:lastModifiedBy>Patricia Moreno Bosch</cp:lastModifiedBy>
  <cp:revision>3</cp:revision>
  <cp:lastPrinted>2024-04-24T18:54:00Z</cp:lastPrinted>
  <dcterms:created xsi:type="dcterms:W3CDTF">2024-04-24T18:55:00Z</dcterms:created>
  <dcterms:modified xsi:type="dcterms:W3CDTF">2024-08-02T11:02:00Z</dcterms:modified>
</cp:coreProperties>
</file>