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2F" w:rsidRDefault="00B37AD7">
      <w:pPr>
        <w:spacing w:after="170"/>
        <w:ind w:left="5086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9128" cy="909828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9128" cy="90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518" w:type="dxa"/>
        <w:tblInd w:w="3338" w:type="dxa"/>
        <w:tblCellMar>
          <w:top w:w="46" w:type="dxa"/>
          <w:left w:w="3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51"/>
        <w:gridCol w:w="5731"/>
        <w:gridCol w:w="5794"/>
        <w:gridCol w:w="1742"/>
      </w:tblGrid>
      <w:tr w:rsidR="0010602F">
        <w:trPr>
          <w:trHeight w:val="26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8" w:firstLine="0"/>
              <w:jc w:val="center"/>
            </w:pPr>
            <w:r>
              <w:t>FECHA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8" w:firstLine="0"/>
              <w:jc w:val="center"/>
            </w:pPr>
            <w:r>
              <w:t>ENTIDAD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right="34" w:firstLine="0"/>
              <w:jc w:val="center"/>
            </w:pPr>
            <w:r>
              <w:t xml:space="preserve"> CONCEPTO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7" w:firstLine="0"/>
              <w:jc w:val="center"/>
            </w:pPr>
            <w:r>
              <w:t>IMPORTE</w:t>
            </w:r>
          </w:p>
        </w:tc>
      </w:tr>
      <w:tr w:rsidR="0010602F">
        <w:trPr>
          <w:trHeight w:val="26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08/01/2022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     2.800,00 € </w:t>
            </w:r>
          </w:p>
        </w:tc>
      </w:tr>
      <w:tr w:rsidR="0010602F">
        <w:trPr>
          <w:trHeight w:val="58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08/02/2022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            2.800,00 € </w:t>
            </w:r>
          </w:p>
        </w:tc>
      </w:tr>
      <w:tr w:rsidR="0010602F">
        <w:trPr>
          <w:trHeight w:val="58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10/03/2022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            2.800,00 € </w:t>
            </w:r>
          </w:p>
        </w:tc>
      </w:tr>
      <w:tr w:rsidR="0010602F">
        <w:trPr>
          <w:trHeight w:val="58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20/04/2022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            2.800,00 € </w:t>
            </w:r>
          </w:p>
        </w:tc>
      </w:tr>
      <w:tr w:rsidR="0010602F">
        <w:trPr>
          <w:trHeight w:val="26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12/05/2022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                500,00 € </w:t>
            </w:r>
          </w:p>
        </w:tc>
      </w:tr>
      <w:tr w:rsidR="0010602F">
        <w:trPr>
          <w:trHeight w:val="26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20/05/2022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     2.800,00 € </w:t>
            </w:r>
          </w:p>
        </w:tc>
      </w:tr>
      <w:tr w:rsidR="0010602F">
        <w:trPr>
          <w:trHeight w:val="58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10/06/2022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</w:t>
            </w:r>
            <w:r>
              <w:rPr>
                <w:sz w:val="22"/>
              </w:rPr>
              <w:t xml:space="preserve">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            2.800,00 € </w:t>
            </w:r>
          </w:p>
        </w:tc>
      </w:tr>
      <w:tr w:rsidR="0010602F">
        <w:trPr>
          <w:trHeight w:val="58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28/06/2022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            1.890,00 € </w:t>
            </w:r>
          </w:p>
        </w:tc>
      </w:tr>
      <w:tr w:rsidR="0010602F">
        <w:trPr>
          <w:trHeight w:val="26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23/07/2022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     1.870,60 € </w:t>
            </w:r>
          </w:p>
        </w:tc>
      </w:tr>
      <w:tr w:rsidR="0010602F">
        <w:trPr>
          <w:trHeight w:val="29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26/07/2022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>Ayuntamiento de Santa María de Guía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>Patrocinio Turistico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            3.210,00 € </w:t>
            </w:r>
          </w:p>
        </w:tc>
      </w:tr>
      <w:tr w:rsidR="0010602F">
        <w:trPr>
          <w:trHeight w:val="26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06/10/2022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Desplazamientos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                340,67 € </w:t>
            </w:r>
          </w:p>
        </w:tc>
      </w:tr>
      <w:tr w:rsidR="0010602F">
        <w:trPr>
          <w:trHeight w:val="26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06/10/2022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   10.000,00 € </w:t>
            </w:r>
          </w:p>
        </w:tc>
      </w:tr>
      <w:tr w:rsidR="0010602F">
        <w:trPr>
          <w:trHeight w:val="29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27/10/2022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Instituto Insular de Deportes de Gran Canaria                  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>Subvención Promoción Deportiva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          24.340,00 € </w:t>
            </w:r>
          </w:p>
        </w:tc>
      </w:tr>
      <w:tr w:rsidR="0010602F">
        <w:trPr>
          <w:trHeight w:val="58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01/11/2022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02F" w:rsidRDefault="00B37AD7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     1.000,00 € </w:t>
            </w:r>
          </w:p>
        </w:tc>
      </w:tr>
      <w:tr w:rsidR="0010602F">
        <w:trPr>
          <w:trHeight w:val="29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02/12/2022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>Desplazamientos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                446,70 € </w:t>
            </w:r>
          </w:p>
        </w:tc>
      </w:tr>
      <w:tr w:rsidR="0010602F">
        <w:trPr>
          <w:trHeight w:val="58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>03/12/2022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02F" w:rsidRDefault="00B37AD7">
            <w:pPr>
              <w:spacing w:after="0"/>
              <w:ind w:left="1" w:firstLine="0"/>
            </w:pPr>
            <w:r>
              <w:rPr>
                <w:sz w:val="22"/>
              </w:rPr>
              <w:t xml:space="preserve">Patrocinio Deportivo           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02F" w:rsidRDefault="00B37AD7">
            <w:pPr>
              <w:spacing w:after="0"/>
              <w:ind w:left="1" w:firstLine="0"/>
              <w:jc w:val="both"/>
            </w:pPr>
            <w:r>
              <w:rPr>
                <w:sz w:val="22"/>
              </w:rPr>
              <w:t xml:space="preserve">           10.000,00 € </w:t>
            </w:r>
          </w:p>
        </w:tc>
      </w:tr>
    </w:tbl>
    <w:p w:rsidR="0010602F" w:rsidRDefault="00B37AD7">
      <w:pPr>
        <w:ind w:left="16214"/>
      </w:pPr>
      <w:r>
        <w:t xml:space="preserve">          70.397,97 €</w:t>
      </w:r>
    </w:p>
    <w:tbl>
      <w:tblPr>
        <w:tblStyle w:val="TableGrid"/>
        <w:tblW w:w="13267" w:type="dxa"/>
        <w:tblInd w:w="4589" w:type="dxa"/>
        <w:tblCellMar>
          <w:top w:w="55" w:type="dxa"/>
          <w:left w:w="3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731"/>
        <w:gridCol w:w="5794"/>
        <w:gridCol w:w="1742"/>
      </w:tblGrid>
      <w:tr w:rsidR="0010602F">
        <w:trPr>
          <w:trHeight w:val="290"/>
        </w:trPr>
        <w:tc>
          <w:tcPr>
            <w:tcW w:w="5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02F" w:rsidRDefault="00B37AD7">
            <w:pPr>
              <w:spacing w:after="0"/>
              <w:ind w:left="63" w:firstLine="0"/>
              <w:jc w:val="center"/>
            </w:pPr>
            <w:r>
              <w:t>DESGLOSE SUBVENCIONES Y AYUDAS PUBLICAS 2022</w:t>
            </w: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>Ayuntamiento de Santa María de Guía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84" w:firstLine="0"/>
            </w:pPr>
            <w:r>
              <w:t xml:space="preserve">            3.210,00 €</w:t>
            </w:r>
          </w:p>
        </w:tc>
      </w:tr>
      <w:tr w:rsidR="001060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602F" w:rsidRDefault="0010602F">
            <w:pPr>
              <w:spacing w:after="160"/>
              <w:ind w:left="0" w:firstLine="0"/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>Dirección General de Deportes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50" w:firstLine="0"/>
            </w:pPr>
            <w:r>
              <w:t xml:space="preserve">                787,37 €</w:t>
            </w:r>
          </w:p>
        </w:tc>
      </w:tr>
      <w:tr w:rsidR="001060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602F" w:rsidRDefault="0010602F">
            <w:pPr>
              <w:spacing w:after="160"/>
              <w:ind w:left="0" w:firstLine="0"/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Instituto Insular de Deportes de Gran Canaria                  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67" w:firstLine="0"/>
            </w:pPr>
            <w:r>
              <w:t xml:space="preserve">          24.340,00 €</w:t>
            </w:r>
          </w:p>
        </w:tc>
      </w:tr>
      <w:tr w:rsidR="001060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10602F">
            <w:pPr>
              <w:spacing w:after="160"/>
              <w:ind w:left="0" w:firstLine="0"/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0" w:firstLine="0"/>
            </w:pPr>
            <w:r>
              <w:rPr>
                <w:sz w:val="22"/>
              </w:rPr>
              <w:t xml:space="preserve">Sociedad de Promoción y Desarrollo de Santa María de Guía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02F" w:rsidRDefault="00B37AD7">
            <w:pPr>
              <w:spacing w:after="0"/>
              <w:ind w:left="67" w:firstLine="0"/>
            </w:pPr>
            <w:r>
              <w:t xml:space="preserve">          42.060,60 €</w:t>
            </w:r>
          </w:p>
        </w:tc>
      </w:tr>
    </w:tbl>
    <w:p w:rsidR="0010602F" w:rsidRDefault="00B37AD7">
      <w:pPr>
        <w:ind w:left="16214"/>
      </w:pPr>
      <w:r>
        <w:t xml:space="preserve">          70.397,97 €</w:t>
      </w:r>
    </w:p>
    <w:sectPr w:rsidR="0010602F">
      <w:pgSz w:w="23810" w:h="16838" w:orient="landscape"/>
      <w:pgMar w:top="7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F"/>
    <w:rsid w:val="0010602F"/>
    <w:rsid w:val="00B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FD1ADAA-06DD-4C64-9309-D8360B2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6"/>
      <w:ind w:left="16229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4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PORTAL DE TRANSPARANCIA excel subvenciones 2022.xls</dc:title>
  <dc:subject/>
  <dc:creator>Patricia Moreno Bosch</dc:creator>
  <cp:keywords/>
  <cp:lastModifiedBy>word</cp:lastModifiedBy>
  <cp:revision>2</cp:revision>
  <dcterms:created xsi:type="dcterms:W3CDTF">2024-04-26T15:39:00Z</dcterms:created>
  <dcterms:modified xsi:type="dcterms:W3CDTF">2024-04-26T15:39:00Z</dcterms:modified>
</cp:coreProperties>
</file>